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9B" w:rsidRPr="00BB209B" w:rsidRDefault="00BB209B" w:rsidP="00BB209B">
      <w:pPr>
        <w:jc w:val="center"/>
        <w:rPr>
          <w:rFonts w:ascii="標楷體" w:eastAsia="標楷體" w:hAnsi="標楷體" w:hint="eastAsia"/>
          <w:sz w:val="32"/>
          <w:szCs w:val="32"/>
        </w:rPr>
      </w:pPr>
      <w:r w:rsidRPr="00BB209B">
        <w:rPr>
          <w:rFonts w:ascii="標楷體" w:eastAsia="標楷體" w:hAnsi="標楷體" w:hint="eastAsia"/>
          <w:sz w:val="32"/>
          <w:szCs w:val="32"/>
        </w:rPr>
        <w:t>撞球題庫</w:t>
      </w:r>
    </w:p>
    <w:p w:rsidR="00BB209B" w:rsidRPr="00BB209B" w:rsidRDefault="00BB209B" w:rsidP="00BB209B">
      <w:pPr>
        <w:rPr>
          <w:rFonts w:ascii="標楷體" w:eastAsia="標楷體" w:hAnsi="標楷體" w:hint="eastAsia"/>
        </w:rPr>
      </w:pPr>
      <w:r w:rsidRPr="00BB209B">
        <w:rPr>
          <w:rFonts w:ascii="標楷體" w:eastAsia="標楷體" w:hAnsi="標楷體"/>
        </w:rPr>
        <w:t xml:space="preserve"> </w:t>
      </w:r>
      <w:bookmarkStart w:id="0" w:name="_GoBack"/>
      <w:bookmarkEnd w:id="0"/>
      <w:r w:rsidRPr="00BB209B">
        <w:rPr>
          <w:rFonts w:ascii="標楷體" w:eastAsia="標楷體" w:hAnsi="標楷體" w:hint="eastAsia"/>
        </w:rPr>
        <w:t xml:space="preserve">一、撞球演化歷程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（3）1.撞球的興起，最早期是發源於（1）學校.（2）軍中.（3）宮廷.（4）社會。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（3）2.在撞球桌出現以前，人們是在戶外的地上玩一種被稱為（1）投擲.（2）</w:t>
      </w:r>
      <w:proofErr w:type="gramStart"/>
      <w:r w:rsidRPr="00BB209B">
        <w:rPr>
          <w:rFonts w:ascii="標楷體" w:eastAsia="標楷體" w:hAnsi="標楷體" w:hint="eastAsia"/>
        </w:rPr>
        <w:t>推擲.</w:t>
      </w:r>
      <w:proofErr w:type="gramEnd"/>
      <w:r w:rsidRPr="00BB209B">
        <w:rPr>
          <w:rFonts w:ascii="標楷體" w:eastAsia="標楷體" w:hAnsi="標楷體" w:hint="eastAsia"/>
        </w:rPr>
        <w:t xml:space="preserve">（3）滾球 的遊戲。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（3）3.撞球的英文名稱 ( Billiards )其語音來源於（1）英語.（2）德語.（3）法語。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（2）4.世界撞球運動（cue sports）可分為（1）二.（2）三.（3）五 等三大類，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（1）5.撞球運動的流傳歷程依序為：（1）開</w:t>
      </w:r>
      <w:proofErr w:type="gramStart"/>
      <w:r w:rsidRPr="00BB209B">
        <w:rPr>
          <w:rFonts w:ascii="標楷體" w:eastAsia="標楷體" w:hAnsi="標楷體" w:hint="eastAsia"/>
        </w:rPr>
        <w:t>侖</w:t>
      </w:r>
      <w:proofErr w:type="gramEnd"/>
      <w:r w:rsidRPr="00BB209B">
        <w:rPr>
          <w:rFonts w:ascii="標楷體" w:eastAsia="標楷體" w:hAnsi="標楷體" w:hint="eastAsia"/>
        </w:rPr>
        <w:t>～司諾克～花式撞球.（2）司諾克～花式撞球～開</w:t>
      </w:r>
      <w:proofErr w:type="gramStart"/>
      <w:r w:rsidRPr="00BB209B">
        <w:rPr>
          <w:rFonts w:ascii="標楷體" w:eastAsia="標楷體" w:hAnsi="標楷體" w:hint="eastAsia"/>
        </w:rPr>
        <w:t>侖</w:t>
      </w:r>
      <w:proofErr w:type="gramEnd"/>
      <w:r w:rsidRPr="00BB209B">
        <w:rPr>
          <w:rFonts w:ascii="標楷體" w:eastAsia="標楷體" w:hAnsi="標楷體" w:hint="eastAsia"/>
        </w:rPr>
        <w:t>.（3）花式撞球～開</w:t>
      </w:r>
      <w:proofErr w:type="gramStart"/>
      <w:r w:rsidRPr="00BB209B">
        <w:rPr>
          <w:rFonts w:ascii="標楷體" w:eastAsia="標楷體" w:hAnsi="標楷體" w:hint="eastAsia"/>
        </w:rPr>
        <w:t>侖</w:t>
      </w:r>
      <w:proofErr w:type="gramEnd"/>
      <w:r w:rsidRPr="00BB209B">
        <w:rPr>
          <w:rFonts w:ascii="標楷體" w:eastAsia="標楷體" w:hAnsi="標楷體" w:hint="eastAsia"/>
        </w:rPr>
        <w:t xml:space="preserve">～司諾克。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（1）6.撞球遊戲開始逐漸變成競技運動項目。世界不同國家和地區相繼成立撞球競賽組織的時期是（1）20世紀初.（2）20世紀中.（3）20世紀末。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（2）7.世界各國最早成立撞球競賽組織的國家是（1）美國.（2）英國.（3）日本.（4）法國。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（3）8.第一套正式的撞球比賽規則由業餘與職業球手組成了撞球協會並制訂時間是於（1）1885年.（2）1880年.（3）1885年。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（3）9.於1919年，撞球協會 和 撞球管理俱樂部 達成合併協議，組建了（1）司諾克及美式.（2）</w:t>
      </w:r>
      <w:proofErr w:type="gramStart"/>
      <w:r w:rsidRPr="00BB209B">
        <w:rPr>
          <w:rFonts w:ascii="標楷體" w:eastAsia="標楷體" w:hAnsi="標楷體" w:hint="eastAsia"/>
        </w:rPr>
        <w:t>開倫及</w:t>
      </w:r>
      <w:proofErr w:type="gramEnd"/>
      <w:r w:rsidRPr="00BB209B">
        <w:rPr>
          <w:rFonts w:ascii="標楷體" w:eastAsia="標楷體" w:hAnsi="標楷體" w:hint="eastAsia"/>
        </w:rPr>
        <w:t xml:space="preserve">司諾克.（3）英式撞球和司諾克撞球的最高組織為撞球聯合會，主持兩種撞球的比賽和制訂規則。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（1）10.世界撞球聯盟，是國際撞球活動的組織機構，成立於1940年總部設在(1)比利時.(2)美國.(3)英國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（1）11.世界撞球聯盟，是國際撞球活動的組織機構，成立於1940年總部設在，行政中心設在(1)西班牙.(2)荷蘭.(3)法國。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（2）12.加入世界撞球聯盟的國家已有(1)一百多(2)三十(3)八十多</w:t>
      </w:r>
      <w:proofErr w:type="gramStart"/>
      <w:r w:rsidRPr="00BB209B">
        <w:rPr>
          <w:rFonts w:ascii="標楷體" w:eastAsia="標楷體" w:hAnsi="標楷體" w:hint="eastAsia"/>
        </w:rPr>
        <w:t>個</w:t>
      </w:r>
      <w:proofErr w:type="gramEnd"/>
      <w:r w:rsidRPr="00BB209B">
        <w:rPr>
          <w:rFonts w:ascii="標楷體" w:eastAsia="標楷體" w:hAnsi="標楷體" w:hint="eastAsia"/>
        </w:rPr>
        <w:t xml:space="preserve">，都是該聯盟的會員國。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（2）13.美國撞球協會成立於1948年，是美國各種撞球運動的最高統轄機構，會址在(1)紐約.(2)芝加哥.(3)溫哥華。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（3）14.撞球最早傳到亞洲的國家是(1)中國.(2)日本.(3)印度和泰國。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（3）15.撞球傳入中國是在(1)十七世紀.(2)十八世紀.(3)十九世紀 傳入。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（1）16.至於台灣的撞球運動之風氣，早年在臺灣流行的是(1)開</w:t>
      </w:r>
      <w:proofErr w:type="gramStart"/>
      <w:r w:rsidRPr="00BB209B">
        <w:rPr>
          <w:rFonts w:ascii="標楷體" w:eastAsia="標楷體" w:hAnsi="標楷體" w:hint="eastAsia"/>
        </w:rPr>
        <w:t>侖</w:t>
      </w:r>
      <w:proofErr w:type="gramEnd"/>
      <w:r w:rsidRPr="00BB209B">
        <w:rPr>
          <w:rFonts w:ascii="標楷體" w:eastAsia="標楷體" w:hAnsi="標楷體" w:hint="eastAsia"/>
        </w:rPr>
        <w:t xml:space="preserve">球.(2)司諾克.(3) 花式撞球。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（1）17.世界撞球先進各國漸漸淘汰『司諾克』而走向『花式撞球Pool』的年代是(1)1970~80.(2)1960-70.(3)1980-90年代。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（2）18.台北市體育會 撞球委員會 便向國舉辦第一屆『國際花式撞球邀請賽」是在民國(1)70.(2)71.(73)年。 </w:t>
      </w:r>
    </w:p>
    <w:p w:rsidR="00BB209B" w:rsidRPr="00BB209B" w:rsidRDefault="00BB209B" w:rsidP="00BB209B">
      <w:pPr>
        <w:rPr>
          <w:rFonts w:ascii="標楷體" w:eastAsia="標楷體" w:hAnsi="標楷體" w:hint="eastAsia"/>
        </w:rPr>
      </w:pPr>
      <w:r w:rsidRPr="00BB209B">
        <w:rPr>
          <w:rFonts w:ascii="標楷體" w:eastAsia="標楷體" w:hAnsi="標楷體" w:hint="eastAsia"/>
        </w:rPr>
        <w:lastRenderedPageBreak/>
        <w:t xml:space="preserve">（1）19.撞球遊戲開始逐漸變成競技運動項目的時期是，(1)20世紀初.(2) 20世紀中.(3) 20世紀末。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（2）20.經過多年的研究發展，對撞球的技術、比賽方法和規則等方面，有重大的改進突破時期(1)十九世紀初.(2)十九世紀中.(3)十九世紀末。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二、撞球器材設備.</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（1）1.標準花式撞球台規格高度約為(1)82公分(2)83公分(3)81公分。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（3）2.標準花式球</w:t>
      </w:r>
      <w:proofErr w:type="gramStart"/>
      <w:r w:rsidRPr="00BB209B">
        <w:rPr>
          <w:rFonts w:ascii="標楷體" w:eastAsia="標楷體" w:hAnsi="標楷體" w:hint="eastAsia"/>
        </w:rPr>
        <w:t>檯</w:t>
      </w:r>
      <w:proofErr w:type="gramEnd"/>
      <w:r w:rsidRPr="00BB209B">
        <w:rPr>
          <w:rFonts w:ascii="標楷體" w:eastAsia="標楷體" w:hAnsi="標楷體" w:hint="eastAsia"/>
        </w:rPr>
        <w:t xml:space="preserve">內徑(1)250*124cm (2)254*126cm (3)252*126cm。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（2）3.標準花式球</w:t>
      </w:r>
      <w:proofErr w:type="gramStart"/>
      <w:r w:rsidRPr="00BB209B">
        <w:rPr>
          <w:rFonts w:ascii="標楷體" w:eastAsia="標楷體" w:hAnsi="標楷體" w:hint="eastAsia"/>
        </w:rPr>
        <w:t>檯</w:t>
      </w:r>
      <w:proofErr w:type="gramEnd"/>
      <w:r w:rsidRPr="00BB209B">
        <w:rPr>
          <w:rFonts w:ascii="標楷體" w:eastAsia="標楷體" w:hAnsi="標楷體" w:hint="eastAsia"/>
        </w:rPr>
        <w:t xml:space="preserve">外徑(1)280*155cm (2)282*155cm (3)284*155cm。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（3）4.標準球</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的長度(1)130公分(2)150公分(3)除了至少100公分以上的條件沒硬性規定。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（2）5.司諾克球</w:t>
      </w:r>
      <w:proofErr w:type="gramStart"/>
      <w:r w:rsidRPr="00BB209B">
        <w:rPr>
          <w:rFonts w:ascii="標楷體" w:eastAsia="標楷體" w:hAnsi="標楷體" w:hint="eastAsia"/>
        </w:rPr>
        <w:t>檯</w:t>
      </w:r>
      <w:proofErr w:type="gramEnd"/>
      <w:r w:rsidRPr="00BB209B">
        <w:rPr>
          <w:rFonts w:ascii="標楷體" w:eastAsia="標楷體" w:hAnsi="標楷體" w:hint="eastAsia"/>
        </w:rPr>
        <w:t>外</w:t>
      </w:r>
      <w:proofErr w:type="gramStart"/>
      <w:r w:rsidRPr="00BB209B">
        <w:rPr>
          <w:rFonts w:ascii="標楷體" w:eastAsia="標楷體" w:hAnsi="標楷體" w:hint="eastAsia"/>
        </w:rPr>
        <w:t>規</w:t>
      </w:r>
      <w:proofErr w:type="gramEnd"/>
      <w:r w:rsidRPr="00BB209B">
        <w:rPr>
          <w:rFonts w:ascii="標楷體" w:eastAsia="標楷體" w:hAnsi="標楷體" w:hint="eastAsia"/>
        </w:rPr>
        <w:t xml:space="preserve">(1)300*160*82cm(2) 290*160*82cm (3) 280*160*82cm。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（1）6.一般的撞球杆長度是：(1)137~147cm(2)110~130cm(3)120~130cm公分。</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（3）7.一般的撞球杆分為(1)3(2)5(3)7 </w:t>
      </w:r>
      <w:proofErr w:type="gramStart"/>
      <w:r w:rsidRPr="00BB209B">
        <w:rPr>
          <w:rFonts w:ascii="標楷體" w:eastAsia="標楷體" w:hAnsi="標楷體" w:hint="eastAsia"/>
        </w:rPr>
        <w:t>個</w:t>
      </w:r>
      <w:proofErr w:type="gramEnd"/>
      <w:r w:rsidRPr="00BB209B">
        <w:rPr>
          <w:rFonts w:ascii="標楷體" w:eastAsia="標楷體" w:hAnsi="標楷體" w:hint="eastAsia"/>
        </w:rPr>
        <w:t xml:space="preserve">部位。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（3）8.國際比賽型司諾克撞球桌外徑(1) 395*205*85cm (2)375*205*85cm (3)385*205*85cm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（2）9.國際比賽型司諾克撞球桌內徑(1)347*178cm (2)357*178cm (3)367*178cm</w:t>
      </w:r>
    </w:p>
    <w:p w:rsidR="00BB209B" w:rsidRPr="00BB209B" w:rsidRDefault="00BB209B" w:rsidP="00BB209B">
      <w:pPr>
        <w:rPr>
          <w:rFonts w:ascii="標楷體" w:eastAsia="標楷體" w:hAnsi="標楷體" w:hint="eastAsia"/>
        </w:rPr>
      </w:pPr>
      <w:r w:rsidRPr="00BB209B">
        <w:rPr>
          <w:rFonts w:ascii="標楷體" w:eastAsia="標楷體" w:hAnsi="標楷體" w:hint="eastAsia"/>
        </w:rPr>
        <w:t>（2）10.</w:t>
      </w:r>
      <w:proofErr w:type="gramStart"/>
      <w:r w:rsidRPr="00BB209B">
        <w:rPr>
          <w:rFonts w:ascii="標楷體" w:eastAsia="標楷體" w:hAnsi="標楷體" w:hint="eastAsia"/>
        </w:rPr>
        <w:t>開輪撞球</w:t>
      </w:r>
      <w:proofErr w:type="gramEnd"/>
      <w:r w:rsidRPr="00BB209B">
        <w:rPr>
          <w:rFonts w:ascii="標楷體" w:eastAsia="標楷體" w:hAnsi="標楷體" w:hint="eastAsia"/>
        </w:rPr>
        <w:t xml:space="preserve">桌檯面規格為(1)3M長×1.42M寬(2)2.84M長×1.42M寬(3)3.84M長×1.42M寬 容許誤差為±5mm。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（1）11.一般撞球的球直徑花式撞球：(1)57.1mm(2)56.1mm(3)58.1mm。</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（1）12.一般撞球的球直徑英式(司諾克)撞球：(1)52.5mm(2)51.5mm (3)53.5mm。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（1）13.一般撞球的球直徑開</w:t>
      </w:r>
      <w:proofErr w:type="gramStart"/>
      <w:r w:rsidRPr="00BB209B">
        <w:rPr>
          <w:rFonts w:ascii="標楷體" w:eastAsia="標楷體" w:hAnsi="標楷體" w:hint="eastAsia"/>
        </w:rPr>
        <w:t>侖</w:t>
      </w:r>
      <w:proofErr w:type="gramEnd"/>
      <w:r w:rsidRPr="00BB209B">
        <w:rPr>
          <w:rFonts w:ascii="標楷體" w:eastAsia="標楷體" w:hAnsi="標楷體" w:hint="eastAsia"/>
        </w:rPr>
        <w:t>撞球：(1)61.5mm(2)60.5mm(3)62.5mm。</w:t>
      </w:r>
    </w:p>
    <w:p w:rsidR="00BB209B" w:rsidRPr="00BB209B" w:rsidRDefault="00BB209B" w:rsidP="00BB209B">
      <w:pPr>
        <w:rPr>
          <w:rFonts w:ascii="標楷體" w:eastAsia="標楷體" w:hAnsi="標楷體" w:hint="eastAsia"/>
        </w:rPr>
      </w:pPr>
      <w:r w:rsidRPr="00BB209B">
        <w:rPr>
          <w:rFonts w:ascii="標楷體" w:eastAsia="標楷體" w:hAnsi="標楷體" w:hint="eastAsia"/>
        </w:rPr>
        <w:t>（3）14.最早使用的撞球材質，是用(1)法</w:t>
      </w:r>
      <w:proofErr w:type="gramStart"/>
      <w:r w:rsidRPr="00BB209B">
        <w:rPr>
          <w:rFonts w:ascii="標楷體" w:eastAsia="標楷體" w:hAnsi="標楷體" w:hint="eastAsia"/>
        </w:rPr>
        <w:t>琅</w:t>
      </w:r>
      <w:proofErr w:type="gramEnd"/>
      <w:r w:rsidRPr="00BB209B">
        <w:rPr>
          <w:rFonts w:ascii="標楷體" w:eastAsia="標楷體" w:hAnsi="標楷體" w:hint="eastAsia"/>
        </w:rPr>
        <w:t xml:space="preserve">(2)象牙(3)木材或是黃銅 做的。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（2）15.一般撞球</w:t>
      </w:r>
      <w:proofErr w:type="gramStart"/>
      <w:r w:rsidRPr="00BB209B">
        <w:rPr>
          <w:rFonts w:ascii="標楷體" w:eastAsia="標楷體" w:hAnsi="標楷體" w:hint="eastAsia"/>
        </w:rPr>
        <w:t>檯</w:t>
      </w:r>
      <w:proofErr w:type="gramEnd"/>
      <w:r w:rsidRPr="00BB209B">
        <w:rPr>
          <w:rFonts w:ascii="標楷體" w:eastAsia="標楷體" w:hAnsi="標楷體" w:hint="eastAsia"/>
        </w:rPr>
        <w:t xml:space="preserve">長寬的比應為(1)1：1(2)2：1(3)3：1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三、撞球的基本動作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（2）1.撞球站立的姿勢有(1)正</w:t>
      </w:r>
      <w:proofErr w:type="gramStart"/>
      <w:r w:rsidRPr="00BB209B">
        <w:rPr>
          <w:rFonts w:ascii="標楷體" w:eastAsia="標楷體" w:hAnsi="標楷體" w:hint="eastAsia"/>
        </w:rPr>
        <w:t>自護體與左自護體</w:t>
      </w:r>
      <w:proofErr w:type="gramEnd"/>
      <w:r w:rsidRPr="00BB209B">
        <w:rPr>
          <w:rFonts w:ascii="標楷體" w:eastAsia="標楷體" w:hAnsi="標楷體" w:hint="eastAsia"/>
        </w:rPr>
        <w:t>(2)右自然體與左自然體(3)右</w:t>
      </w:r>
      <w:proofErr w:type="gramStart"/>
      <w:r w:rsidRPr="00BB209B">
        <w:rPr>
          <w:rFonts w:ascii="標楷體" w:eastAsia="標楷體" w:hAnsi="標楷體" w:hint="eastAsia"/>
        </w:rPr>
        <w:t>自護體與左自護體</w:t>
      </w:r>
      <w:proofErr w:type="gramEnd"/>
      <w:r w:rsidRPr="00BB209B">
        <w:rPr>
          <w:rFonts w:ascii="標楷體" w:eastAsia="標楷體" w:hAnsi="標楷體" w:hint="eastAsia"/>
        </w:rPr>
        <w:t xml:space="preserve"> 兩種。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（1）2.雙腳站立位置應該在母球以及目標球成一直線的(1)</w:t>
      </w:r>
      <w:proofErr w:type="gramStart"/>
      <w:r w:rsidRPr="00BB209B">
        <w:rPr>
          <w:rFonts w:ascii="標楷體" w:eastAsia="標楷體" w:hAnsi="標楷體" w:hint="eastAsia"/>
        </w:rPr>
        <w:t>內側(</w:t>
      </w:r>
      <w:proofErr w:type="gramEnd"/>
      <w:r w:rsidRPr="00BB209B">
        <w:rPr>
          <w:rFonts w:ascii="標楷體" w:eastAsia="標楷體" w:hAnsi="標楷體" w:hint="eastAsia"/>
        </w:rPr>
        <w:t xml:space="preserve">2)直線上(2)外側。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（2）3.撞球架</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常用姿勢有(1)二(2)三(3)五 種。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（3）4.架</w:t>
      </w:r>
      <w:proofErr w:type="gramStart"/>
      <w:r w:rsidRPr="00BB209B">
        <w:rPr>
          <w:rFonts w:ascii="標楷體" w:eastAsia="標楷體" w:hAnsi="標楷體" w:hint="eastAsia"/>
        </w:rPr>
        <w:t>桿</w:t>
      </w:r>
      <w:proofErr w:type="gramEnd"/>
      <w:r w:rsidRPr="00BB209B">
        <w:rPr>
          <w:rFonts w:ascii="標楷體" w:eastAsia="標楷體" w:hAnsi="標楷體" w:hint="eastAsia"/>
        </w:rPr>
        <w:t>位置</w:t>
      </w:r>
      <w:proofErr w:type="gramStart"/>
      <w:r w:rsidRPr="00BB209B">
        <w:rPr>
          <w:rFonts w:ascii="標楷體" w:eastAsia="標楷體" w:hAnsi="標楷體" w:hint="eastAsia"/>
        </w:rPr>
        <w:t>應距母</w:t>
      </w:r>
      <w:proofErr w:type="gramEnd"/>
      <w:r w:rsidRPr="00BB209B">
        <w:rPr>
          <w:rFonts w:ascii="標楷體" w:eastAsia="標楷體" w:hAnsi="標楷體" w:hint="eastAsia"/>
        </w:rPr>
        <w:t xml:space="preserve">球(1)5～10(2)10～15(3)15～20 公分處。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（3）5.如果你能正確的握住握</w:t>
      </w:r>
      <w:proofErr w:type="gramStart"/>
      <w:r w:rsidRPr="00BB209B">
        <w:rPr>
          <w:rFonts w:ascii="標楷體" w:eastAsia="標楷體" w:hAnsi="標楷體" w:hint="eastAsia"/>
        </w:rPr>
        <w:t>桿</w:t>
      </w:r>
      <w:proofErr w:type="gramEnd"/>
      <w:r w:rsidRPr="00BB209B">
        <w:rPr>
          <w:rFonts w:ascii="標楷體" w:eastAsia="標楷體" w:hAnsi="標楷體" w:hint="eastAsia"/>
        </w:rPr>
        <w:t>點，那麼，你的手肘到手腕必須與球</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(1)30度(2)45度(3) 成垂直狀態。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（1）6.握</w:t>
      </w:r>
      <w:proofErr w:type="gramStart"/>
      <w:r w:rsidRPr="00BB209B">
        <w:rPr>
          <w:rFonts w:ascii="標楷體" w:eastAsia="標楷體" w:hAnsi="標楷體" w:hint="eastAsia"/>
        </w:rPr>
        <w:t>桿</w:t>
      </w:r>
      <w:proofErr w:type="gramEnd"/>
      <w:r w:rsidRPr="00BB209B">
        <w:rPr>
          <w:rFonts w:ascii="標楷體" w:eastAsia="標楷體" w:hAnsi="標楷體" w:hint="eastAsia"/>
        </w:rPr>
        <w:t>的適當位置是在球</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的重心點後方大約(1)10(2)15(3)20公分處。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（1）7.通常，球</w:t>
      </w:r>
      <w:proofErr w:type="gramStart"/>
      <w:r w:rsidRPr="00BB209B">
        <w:rPr>
          <w:rFonts w:ascii="標楷體" w:eastAsia="標楷體" w:hAnsi="標楷體" w:hint="eastAsia"/>
        </w:rPr>
        <w:t>桿</w:t>
      </w:r>
      <w:proofErr w:type="gramEnd"/>
      <w:r w:rsidRPr="00BB209B">
        <w:rPr>
          <w:rFonts w:ascii="標楷體" w:eastAsia="標楷體" w:hAnsi="標楷體" w:hint="eastAsia"/>
        </w:rPr>
        <w:t>的重心點是距離</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尾約(1)50(2)40(3)30公分左右之處。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（2）8.瞄準時所謂臉部的正確位置，就是要經常將臉部中心擺在球</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的(1)內側上方(2)正上方(3)外側上方，這樣才能正確的瞄準。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（3）9.瞄準時正確的瞄準時間應在(1)15(2)10(3)5 秒內即要出</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 </w:t>
      </w:r>
    </w:p>
    <w:p w:rsidR="00BB209B" w:rsidRPr="00BB209B" w:rsidRDefault="00BB209B" w:rsidP="00BB209B">
      <w:pPr>
        <w:rPr>
          <w:rFonts w:ascii="標楷體" w:eastAsia="標楷體" w:hAnsi="標楷體" w:hint="eastAsia"/>
        </w:rPr>
      </w:pPr>
      <w:r w:rsidRPr="00BB209B">
        <w:rPr>
          <w:rFonts w:ascii="標楷體" w:eastAsia="標楷體" w:hAnsi="標楷體" w:hint="eastAsia"/>
        </w:rPr>
        <w:lastRenderedPageBreak/>
        <w:t xml:space="preserve"> （2）10.瞄準時間過長會造成(1)受到外界干擾(2)眼睛疲勞</w:t>
      </w:r>
      <w:proofErr w:type="gramStart"/>
      <w:r w:rsidRPr="00BB209B">
        <w:rPr>
          <w:rFonts w:ascii="標楷體" w:eastAsia="標楷體" w:hAnsi="標楷體" w:hint="eastAsia"/>
        </w:rPr>
        <w:t>而視狀模糊</w:t>
      </w:r>
      <w:proofErr w:type="gramEnd"/>
      <w:r w:rsidRPr="00BB209B">
        <w:rPr>
          <w:rFonts w:ascii="標楷體" w:eastAsia="標楷體" w:hAnsi="標楷體" w:hint="eastAsia"/>
        </w:rPr>
        <w:t xml:space="preserve">(3)易造成犯規。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四、撞球規則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（2）1.９號球開球者必須先以母球打中１號球後，使任何一顆子球入袋或至少有幾顆子球</w:t>
      </w:r>
      <w:proofErr w:type="gramStart"/>
      <w:r w:rsidRPr="00BB209B">
        <w:rPr>
          <w:rFonts w:ascii="標楷體" w:eastAsia="標楷體" w:hAnsi="標楷體" w:hint="eastAsia"/>
        </w:rPr>
        <w:t>碰觸顆星</w:t>
      </w:r>
      <w:proofErr w:type="gramEnd"/>
      <w:r w:rsidRPr="00BB209B">
        <w:rPr>
          <w:rFonts w:ascii="標楷體" w:eastAsia="標楷體" w:hAnsi="標楷體" w:hint="eastAsia"/>
        </w:rPr>
        <w:t xml:space="preserve">（1）3（2）4（3）5。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（3）2.９號球比賽每次出</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時母球所碰觸之子球必須是檯面上何種號碼（1）隨便（2）最大（3）最小（4）以上皆非。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（2）3.９號球比賽選手合法打擊下打進９號球後會產生何種結果（1）輸掉該局（2）贏得該局（3）以上皆非。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（1）4.９號球比賽若選手犯規，則其對手可將</w:t>
      </w:r>
      <w:proofErr w:type="gramStart"/>
      <w:r w:rsidRPr="00BB209B">
        <w:rPr>
          <w:rFonts w:ascii="標楷體" w:eastAsia="標楷體" w:hAnsi="標楷體" w:hint="eastAsia"/>
        </w:rPr>
        <w:t>母球置於</w:t>
      </w:r>
      <w:proofErr w:type="gramEnd"/>
      <w:r w:rsidRPr="00BB209B">
        <w:rPr>
          <w:rFonts w:ascii="標楷體" w:eastAsia="標楷體" w:hAnsi="標楷體" w:hint="eastAsia"/>
        </w:rPr>
        <w:t>球</w:t>
      </w:r>
      <w:proofErr w:type="gramStart"/>
      <w:r w:rsidRPr="00BB209B">
        <w:rPr>
          <w:rFonts w:ascii="標楷體" w:eastAsia="標楷體" w:hAnsi="標楷體" w:hint="eastAsia"/>
        </w:rPr>
        <w:t>檯</w:t>
      </w:r>
      <w:proofErr w:type="gramEnd"/>
      <w:r w:rsidRPr="00BB209B">
        <w:rPr>
          <w:rFonts w:ascii="標楷體" w:eastAsia="標楷體" w:hAnsi="標楷體" w:hint="eastAsia"/>
        </w:rPr>
        <w:t>做何種打擊</w:t>
      </w:r>
      <w:proofErr w:type="gramStart"/>
      <w:r w:rsidRPr="00BB209B">
        <w:rPr>
          <w:rFonts w:ascii="標楷體" w:eastAsia="標楷體" w:hAnsi="標楷體" w:hint="eastAsia"/>
        </w:rPr>
        <w:t>打擊</w:t>
      </w:r>
      <w:proofErr w:type="gramEnd"/>
      <w:r w:rsidRPr="00BB209B">
        <w:rPr>
          <w:rFonts w:ascii="標楷體" w:eastAsia="標楷體" w:hAnsi="標楷體" w:hint="eastAsia"/>
        </w:rPr>
        <w:t xml:space="preserve">（1）自由球（2）原地繼續打擊（3）無關緊要（4）以上皆非。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（2）5.９號球比賽若</w:t>
      </w:r>
      <w:proofErr w:type="gramStart"/>
      <w:r w:rsidRPr="00BB209B">
        <w:rPr>
          <w:rFonts w:ascii="標楷體" w:eastAsia="標楷體" w:hAnsi="標楷體" w:hint="eastAsia"/>
        </w:rPr>
        <w:t>衝</w:t>
      </w:r>
      <w:proofErr w:type="gramEnd"/>
      <w:r w:rsidRPr="00BB209B">
        <w:rPr>
          <w:rFonts w:ascii="標楷體" w:eastAsia="標楷體" w:hAnsi="標楷體" w:hint="eastAsia"/>
        </w:rPr>
        <w:t>球母球落入球袋、跳離檯面視為下列何種（1）重新</w:t>
      </w:r>
      <w:proofErr w:type="gramStart"/>
      <w:r w:rsidRPr="00BB209B">
        <w:rPr>
          <w:rFonts w:ascii="標楷體" w:eastAsia="標楷體" w:hAnsi="標楷體" w:hint="eastAsia"/>
        </w:rPr>
        <w:t>衝</w:t>
      </w:r>
      <w:proofErr w:type="gramEnd"/>
      <w:r w:rsidRPr="00BB209B">
        <w:rPr>
          <w:rFonts w:ascii="標楷體" w:eastAsia="標楷體" w:hAnsi="標楷體" w:hint="eastAsia"/>
        </w:rPr>
        <w:t xml:space="preserve">球（2）犯規（3）比賽結束（4）以上皆非。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（2）6.９號球比賽開球</w:t>
      </w:r>
      <w:proofErr w:type="gramStart"/>
      <w:r w:rsidRPr="00BB209B">
        <w:rPr>
          <w:rFonts w:ascii="標楷體" w:eastAsia="標楷體" w:hAnsi="標楷體" w:hint="eastAsia"/>
        </w:rPr>
        <w:t>時若子球</w:t>
      </w:r>
      <w:proofErr w:type="gramEnd"/>
      <w:r w:rsidRPr="00BB209B">
        <w:rPr>
          <w:rFonts w:ascii="標楷體" w:eastAsia="標楷體" w:hAnsi="標楷體" w:hint="eastAsia"/>
        </w:rPr>
        <w:t>（９號球除外）跳離檯面即為犯規，</w:t>
      </w:r>
      <w:proofErr w:type="gramStart"/>
      <w:r w:rsidRPr="00BB209B">
        <w:rPr>
          <w:rFonts w:ascii="標楷體" w:eastAsia="標楷體" w:hAnsi="標楷體" w:hint="eastAsia"/>
        </w:rPr>
        <w:t>子球該如何</w:t>
      </w:r>
      <w:proofErr w:type="gramEnd"/>
      <w:r w:rsidRPr="00BB209B">
        <w:rPr>
          <w:rFonts w:ascii="標楷體" w:eastAsia="標楷體" w:hAnsi="標楷體" w:hint="eastAsia"/>
        </w:rPr>
        <w:t>處置（1）撿起放置</w:t>
      </w:r>
      <w:proofErr w:type="gramStart"/>
      <w:r w:rsidRPr="00BB209B">
        <w:rPr>
          <w:rFonts w:ascii="標楷體" w:eastAsia="標楷體" w:hAnsi="標楷體" w:hint="eastAsia"/>
        </w:rPr>
        <w:t>桌面角點</w:t>
      </w:r>
      <w:proofErr w:type="gramEnd"/>
      <w:r w:rsidRPr="00BB209B">
        <w:rPr>
          <w:rFonts w:ascii="標楷體" w:eastAsia="標楷體" w:hAnsi="標楷體" w:hint="eastAsia"/>
        </w:rPr>
        <w:t xml:space="preserve">（2）不需要擺回桌面（3）以上皆非。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（2）7.９號球比賽選手在合法開球後，出</w:t>
      </w:r>
      <w:proofErr w:type="gramStart"/>
      <w:r w:rsidRPr="00BB209B">
        <w:rPr>
          <w:rFonts w:ascii="標楷體" w:eastAsia="標楷體" w:hAnsi="標楷體" w:hint="eastAsia"/>
        </w:rPr>
        <w:t>桿</w:t>
      </w:r>
      <w:proofErr w:type="gramEnd"/>
      <w:r w:rsidRPr="00BB209B">
        <w:rPr>
          <w:rFonts w:ascii="標楷體" w:eastAsia="標楷體" w:hAnsi="標楷體" w:hint="eastAsia"/>
        </w:rPr>
        <w:t>者可選擇打"安全球</w:t>
      </w:r>
      <w:proofErr w:type="gramStart"/>
      <w:r w:rsidRPr="00BB209B">
        <w:rPr>
          <w:rFonts w:ascii="標楷體" w:eastAsia="標楷體" w:hAnsi="標楷體" w:hint="eastAsia"/>
        </w:rPr>
        <w:t>”</w:t>
      </w:r>
      <w:proofErr w:type="gramEnd"/>
      <w:r w:rsidRPr="00BB209B">
        <w:rPr>
          <w:rFonts w:ascii="標楷體" w:eastAsia="標楷體" w:hAnsi="標楷體" w:hint="eastAsia"/>
        </w:rPr>
        <w:t xml:space="preserve">我們稱之什麼（1）out（2）push out（3）out for（4）以上皆非。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（3）8.９號球比賽選手在合法開球後，出</w:t>
      </w:r>
      <w:proofErr w:type="gramStart"/>
      <w:r w:rsidRPr="00BB209B">
        <w:rPr>
          <w:rFonts w:ascii="標楷體" w:eastAsia="標楷體" w:hAnsi="標楷體" w:hint="eastAsia"/>
        </w:rPr>
        <w:t>桿</w:t>
      </w:r>
      <w:proofErr w:type="gramEnd"/>
      <w:r w:rsidRPr="00BB209B">
        <w:rPr>
          <w:rFonts w:ascii="標楷體" w:eastAsia="標楷體" w:hAnsi="標楷體" w:hint="eastAsia"/>
        </w:rPr>
        <w:t>者可選擇打"安全球</w:t>
      </w:r>
      <w:proofErr w:type="gramStart"/>
      <w:r w:rsidRPr="00BB209B">
        <w:rPr>
          <w:rFonts w:ascii="標楷體" w:eastAsia="標楷體" w:hAnsi="標楷體" w:hint="eastAsia"/>
        </w:rPr>
        <w:t>”</w:t>
      </w:r>
      <w:proofErr w:type="gramEnd"/>
      <w:r w:rsidRPr="00BB209B">
        <w:rPr>
          <w:rFonts w:ascii="標楷體" w:eastAsia="標楷體" w:hAnsi="標楷體" w:hint="eastAsia"/>
        </w:rPr>
        <w:t xml:space="preserve"> ，則其對手可做何種處理（1）不打（2）打（3）以上皆是。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（3）9.９號球比賽選手打擊犯規後他必須讓出</w:t>
      </w:r>
      <w:proofErr w:type="gramStart"/>
      <w:r w:rsidRPr="00BB209B">
        <w:rPr>
          <w:rFonts w:ascii="標楷體" w:eastAsia="標楷體" w:hAnsi="標楷體" w:hint="eastAsia"/>
        </w:rPr>
        <w:t>出桿</w:t>
      </w:r>
      <w:proofErr w:type="gramEnd"/>
      <w:r w:rsidRPr="00BB209B">
        <w:rPr>
          <w:rFonts w:ascii="標楷體" w:eastAsia="標楷體" w:hAnsi="標楷體" w:hint="eastAsia"/>
        </w:rPr>
        <w:t>權，則其對手可做何種處理（1）自由球（2）將</w:t>
      </w:r>
      <w:proofErr w:type="gramStart"/>
      <w:r w:rsidRPr="00BB209B">
        <w:rPr>
          <w:rFonts w:ascii="標楷體" w:eastAsia="標楷體" w:hAnsi="標楷體" w:hint="eastAsia"/>
        </w:rPr>
        <w:t>母球置於</w:t>
      </w:r>
      <w:proofErr w:type="gramEnd"/>
      <w:r w:rsidRPr="00BB209B">
        <w:rPr>
          <w:rFonts w:ascii="標楷體" w:eastAsia="標楷體" w:hAnsi="標楷體" w:hint="eastAsia"/>
        </w:rPr>
        <w:t xml:space="preserve">頭點（3）以上皆是。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（1）10.９號球比賽選手若母球擊中的</w:t>
      </w:r>
      <w:proofErr w:type="gramStart"/>
      <w:r w:rsidRPr="00BB209B">
        <w:rPr>
          <w:rFonts w:ascii="標楷體" w:eastAsia="標楷體" w:hAnsi="標楷體" w:hint="eastAsia"/>
        </w:rPr>
        <w:t>第一顆子球</w:t>
      </w:r>
      <w:proofErr w:type="gramEnd"/>
      <w:r w:rsidRPr="00BB209B">
        <w:rPr>
          <w:rFonts w:ascii="標楷體" w:eastAsia="標楷體" w:hAnsi="標楷體" w:hint="eastAsia"/>
        </w:rPr>
        <w:t xml:space="preserve">非檯面上號碼最小之子球時（1）犯規（2）輸掉該局（3）無關緊要。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（1）11.９號球比賽若出</w:t>
      </w:r>
      <w:proofErr w:type="gramStart"/>
      <w:r w:rsidRPr="00BB209B">
        <w:rPr>
          <w:rFonts w:ascii="標楷體" w:eastAsia="標楷體" w:hAnsi="標楷體" w:hint="eastAsia"/>
        </w:rPr>
        <w:t>桿</w:t>
      </w:r>
      <w:proofErr w:type="gramEnd"/>
      <w:r w:rsidRPr="00BB209B">
        <w:rPr>
          <w:rFonts w:ascii="標楷體" w:eastAsia="標楷體" w:hAnsi="標楷體" w:hint="eastAsia"/>
        </w:rPr>
        <w:t>後沒有任何子球入袋，且在母球碰</w:t>
      </w:r>
      <w:proofErr w:type="gramStart"/>
      <w:r w:rsidRPr="00BB209B">
        <w:rPr>
          <w:rFonts w:ascii="標楷體" w:eastAsia="標楷體" w:hAnsi="標楷體" w:hint="eastAsia"/>
        </w:rPr>
        <w:t>觸到子球</w:t>
      </w:r>
      <w:proofErr w:type="gramEnd"/>
      <w:r w:rsidRPr="00BB209B">
        <w:rPr>
          <w:rFonts w:ascii="標楷體" w:eastAsia="標楷體" w:hAnsi="標楷體" w:hint="eastAsia"/>
        </w:rPr>
        <w:t>後，母球或任何子</w:t>
      </w:r>
      <w:proofErr w:type="gramStart"/>
      <w:r w:rsidRPr="00BB209B">
        <w:rPr>
          <w:rFonts w:ascii="標楷體" w:eastAsia="標楷體" w:hAnsi="標楷體" w:hint="eastAsia"/>
        </w:rPr>
        <w:t>球均未碰到</w:t>
      </w:r>
      <w:proofErr w:type="gramEnd"/>
      <w:r w:rsidRPr="00BB209B">
        <w:rPr>
          <w:rFonts w:ascii="標楷體" w:eastAsia="標楷體" w:hAnsi="標楷體" w:hint="eastAsia"/>
        </w:rPr>
        <w:t xml:space="preserve">顆星（1）犯規（2）輸掉該局（3）無關緊要。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（1）12.９號球比賽當一選手連續三次上場出</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且連續三次犯規時（1）輸掉該局（2）贏得該局（3）無關緊要。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（4）13.９號球比賽</w:t>
      </w:r>
      <w:proofErr w:type="gramStart"/>
      <w:r w:rsidRPr="00BB209B">
        <w:rPr>
          <w:rFonts w:ascii="標楷體" w:eastAsia="標楷體" w:hAnsi="標楷體" w:hint="eastAsia"/>
        </w:rPr>
        <w:t>衝</w:t>
      </w:r>
      <w:proofErr w:type="gramEnd"/>
      <w:r w:rsidRPr="00BB209B">
        <w:rPr>
          <w:rFonts w:ascii="標楷體" w:eastAsia="標楷體" w:hAnsi="標楷體" w:hint="eastAsia"/>
        </w:rPr>
        <w:t>球時母球必須置於何處</w:t>
      </w:r>
      <w:proofErr w:type="gramStart"/>
      <w:r w:rsidRPr="00BB209B">
        <w:rPr>
          <w:rFonts w:ascii="標楷體" w:eastAsia="標楷體" w:hAnsi="標楷體" w:hint="eastAsia"/>
        </w:rPr>
        <w:t>衝</w:t>
      </w:r>
      <w:proofErr w:type="gramEnd"/>
      <w:r w:rsidRPr="00BB209B">
        <w:rPr>
          <w:rFonts w:ascii="標楷體" w:eastAsia="標楷體" w:hAnsi="標楷體" w:hint="eastAsia"/>
        </w:rPr>
        <w:t>球（1）頭點（2）</w:t>
      </w:r>
      <w:proofErr w:type="gramStart"/>
      <w:r w:rsidRPr="00BB209B">
        <w:rPr>
          <w:rFonts w:ascii="標楷體" w:eastAsia="標楷體" w:hAnsi="標楷體" w:hint="eastAsia"/>
        </w:rPr>
        <w:t>角點</w:t>
      </w:r>
      <w:proofErr w:type="gramEnd"/>
      <w:r w:rsidRPr="00BB209B">
        <w:rPr>
          <w:rFonts w:ascii="標楷體" w:eastAsia="標楷體" w:hAnsi="標楷體" w:hint="eastAsia"/>
        </w:rPr>
        <w:t xml:space="preserve">（3）中點（4）發球線後（不能壓線）。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（2）14.１４－１號球比賽開球時母球碰壁後加上幾顆子球碰壁才沒犯規（1）1（2）2（3）3（4）4。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（1）15.１４－１號球比賽是一項指定擊球的項目，選手必須指明</w:t>
      </w:r>
      <w:proofErr w:type="gramStart"/>
      <w:r w:rsidRPr="00BB209B">
        <w:rPr>
          <w:rFonts w:ascii="標楷體" w:eastAsia="標楷體" w:hAnsi="標楷體" w:hint="eastAsia"/>
        </w:rPr>
        <w:t>打何球、入何袋</w:t>
      </w:r>
      <w:proofErr w:type="gramEnd"/>
      <w:r w:rsidRPr="00BB209B">
        <w:rPr>
          <w:rFonts w:ascii="標楷體" w:eastAsia="標楷體" w:hAnsi="標楷體" w:hint="eastAsia"/>
        </w:rPr>
        <w:t>，是否可持續</w:t>
      </w:r>
      <w:proofErr w:type="gramStart"/>
      <w:r w:rsidRPr="00BB209B">
        <w:rPr>
          <w:rFonts w:ascii="標楷體" w:eastAsia="標楷體" w:hAnsi="標楷體" w:hint="eastAsia"/>
        </w:rPr>
        <w:t>擊球至沒進</w:t>
      </w:r>
      <w:proofErr w:type="gramEnd"/>
      <w:r w:rsidRPr="00BB209B">
        <w:rPr>
          <w:rFonts w:ascii="標楷體" w:eastAsia="標楷體" w:hAnsi="標楷體" w:hint="eastAsia"/>
        </w:rPr>
        <w:t xml:space="preserve">球或犯規（1）是（2）不是（3）以上皆是。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（2）16.１４－１號球比賽在所有出</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擊球後，母球必須接觸一顆目標球並且使子球入袋或使母球或任何一顆子球觸及顆星，否則會有何種情況（1）沒事（2）犯規（3）自由球（4）重新開球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（2）17.１４－１號球比賽在出</w:t>
      </w:r>
      <w:proofErr w:type="gramStart"/>
      <w:r w:rsidRPr="00BB209B">
        <w:rPr>
          <w:rFonts w:ascii="標楷體" w:eastAsia="標楷體" w:hAnsi="標楷體" w:hint="eastAsia"/>
        </w:rPr>
        <w:t>桿</w:t>
      </w:r>
      <w:proofErr w:type="gramEnd"/>
      <w:r w:rsidRPr="00BB209B">
        <w:rPr>
          <w:rFonts w:ascii="標楷體" w:eastAsia="標楷體" w:hAnsi="標楷體" w:hint="eastAsia"/>
        </w:rPr>
        <w:t>擊球後，子球不是指定袋進入，要做何種處置（1）繼續出</w:t>
      </w:r>
      <w:proofErr w:type="gramStart"/>
      <w:r w:rsidRPr="00BB209B">
        <w:rPr>
          <w:rFonts w:ascii="標楷體" w:eastAsia="標楷體" w:hAnsi="標楷體" w:hint="eastAsia"/>
        </w:rPr>
        <w:t>桿</w:t>
      </w:r>
      <w:proofErr w:type="gramEnd"/>
      <w:r w:rsidRPr="00BB209B">
        <w:rPr>
          <w:rFonts w:ascii="標楷體" w:eastAsia="標楷體" w:hAnsi="標楷體" w:hint="eastAsia"/>
        </w:rPr>
        <w:t>（2）停止出</w:t>
      </w:r>
      <w:proofErr w:type="gramStart"/>
      <w:r w:rsidRPr="00BB209B">
        <w:rPr>
          <w:rFonts w:ascii="標楷體" w:eastAsia="標楷體" w:hAnsi="標楷體" w:hint="eastAsia"/>
        </w:rPr>
        <w:t>桿</w:t>
      </w:r>
      <w:proofErr w:type="gramEnd"/>
      <w:r w:rsidRPr="00BB209B">
        <w:rPr>
          <w:rFonts w:ascii="標楷體" w:eastAsia="標楷體" w:hAnsi="標楷體" w:hint="eastAsia"/>
        </w:rPr>
        <w:t>換其對手出</w:t>
      </w:r>
      <w:proofErr w:type="gramStart"/>
      <w:r w:rsidRPr="00BB209B">
        <w:rPr>
          <w:rFonts w:ascii="標楷體" w:eastAsia="標楷體" w:hAnsi="標楷體" w:hint="eastAsia"/>
        </w:rPr>
        <w:t>桿</w:t>
      </w:r>
      <w:proofErr w:type="gramEnd"/>
      <w:r w:rsidRPr="00BB209B">
        <w:rPr>
          <w:rFonts w:ascii="標楷體" w:eastAsia="標楷體" w:hAnsi="標楷體" w:hint="eastAsia"/>
        </w:rPr>
        <w:t>，並將子球取出</w:t>
      </w:r>
      <w:proofErr w:type="gramStart"/>
      <w:r w:rsidRPr="00BB209B">
        <w:rPr>
          <w:rFonts w:ascii="標楷體" w:eastAsia="標楷體" w:hAnsi="標楷體" w:hint="eastAsia"/>
        </w:rPr>
        <w:t>放置角點</w:t>
      </w:r>
      <w:proofErr w:type="gramEnd"/>
      <w:r w:rsidRPr="00BB209B">
        <w:rPr>
          <w:rFonts w:ascii="標楷體" w:eastAsia="標楷體" w:hAnsi="標楷體" w:hint="eastAsia"/>
        </w:rPr>
        <w:t>，且不計</w:t>
      </w:r>
      <w:r w:rsidRPr="00BB209B">
        <w:rPr>
          <w:rFonts w:ascii="標楷體" w:eastAsia="標楷體" w:hAnsi="標楷體" w:hint="eastAsia"/>
        </w:rPr>
        <w:lastRenderedPageBreak/>
        <w:t xml:space="preserve">分（3）以上皆非。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（4）18.１４－１號球比賽當連續犯規三次應扣總分幾分（1）15（2）16（3）17（4）18。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（3）19.１４－１號球比賽母球及子球跳出桌面產生何種情況（1）犯規（2）扣一分（3）以上皆是。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（1）20.１４－１號球比賽第15顆子球及母球在三角框中時，母</w:t>
      </w:r>
      <w:proofErr w:type="gramStart"/>
      <w:r w:rsidRPr="00BB209B">
        <w:rPr>
          <w:rFonts w:ascii="標楷體" w:eastAsia="標楷體" w:hAnsi="標楷體" w:hint="eastAsia"/>
        </w:rPr>
        <w:t>球該如何放至於</w:t>
      </w:r>
      <w:proofErr w:type="gramEnd"/>
      <w:r w:rsidRPr="00BB209B">
        <w:rPr>
          <w:rFonts w:ascii="標楷體" w:eastAsia="標楷體" w:hAnsi="標楷體" w:hint="eastAsia"/>
        </w:rPr>
        <w:t>桌面（1）發球線後（2）</w:t>
      </w:r>
      <w:proofErr w:type="gramStart"/>
      <w:r w:rsidRPr="00BB209B">
        <w:rPr>
          <w:rFonts w:ascii="標楷體" w:eastAsia="標楷體" w:hAnsi="標楷體" w:hint="eastAsia"/>
        </w:rPr>
        <w:t>角點</w:t>
      </w:r>
      <w:proofErr w:type="gramEnd"/>
      <w:r w:rsidRPr="00BB209B">
        <w:rPr>
          <w:rFonts w:ascii="標楷體" w:eastAsia="標楷體" w:hAnsi="標楷體" w:hint="eastAsia"/>
        </w:rPr>
        <w:t xml:space="preserve">（3）頭點。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（3）21.１４－１號球比賽第15顆子球</w:t>
      </w:r>
      <w:proofErr w:type="gramStart"/>
      <w:r w:rsidRPr="00BB209B">
        <w:rPr>
          <w:rFonts w:ascii="標楷體" w:eastAsia="標楷體" w:hAnsi="標楷體" w:hint="eastAsia"/>
        </w:rPr>
        <w:t>在非線後</w:t>
      </w:r>
      <w:proofErr w:type="gramEnd"/>
      <w:r w:rsidRPr="00BB209B">
        <w:rPr>
          <w:rFonts w:ascii="標楷體" w:eastAsia="標楷體" w:hAnsi="標楷體" w:hint="eastAsia"/>
        </w:rPr>
        <w:t>及三角框中，子</w:t>
      </w:r>
      <w:proofErr w:type="gramStart"/>
      <w:r w:rsidRPr="00BB209B">
        <w:rPr>
          <w:rFonts w:ascii="標楷體" w:eastAsia="標楷體" w:hAnsi="標楷體" w:hint="eastAsia"/>
        </w:rPr>
        <w:t>球該如何放至於</w:t>
      </w:r>
      <w:proofErr w:type="gramEnd"/>
      <w:r w:rsidRPr="00BB209B">
        <w:rPr>
          <w:rFonts w:ascii="標楷體" w:eastAsia="標楷體" w:hAnsi="標楷體" w:hint="eastAsia"/>
        </w:rPr>
        <w:t>桌面（1）</w:t>
      </w:r>
      <w:proofErr w:type="gramStart"/>
      <w:r w:rsidRPr="00BB209B">
        <w:rPr>
          <w:rFonts w:ascii="標楷體" w:eastAsia="標楷體" w:hAnsi="標楷體" w:hint="eastAsia"/>
        </w:rPr>
        <w:t>角點</w:t>
      </w:r>
      <w:proofErr w:type="gramEnd"/>
      <w:r w:rsidRPr="00BB209B">
        <w:rPr>
          <w:rFonts w:ascii="標楷體" w:eastAsia="標楷體" w:hAnsi="標楷體" w:hint="eastAsia"/>
        </w:rPr>
        <w:t xml:space="preserve">（2）頭點（3）原位置。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（2）22.１４－１號球比賽第15顆子球在線後母球在三角框中時，母</w:t>
      </w:r>
      <w:proofErr w:type="gramStart"/>
      <w:r w:rsidRPr="00BB209B">
        <w:rPr>
          <w:rFonts w:ascii="標楷體" w:eastAsia="標楷體" w:hAnsi="標楷體" w:hint="eastAsia"/>
        </w:rPr>
        <w:t>球該如何放至於</w:t>
      </w:r>
      <w:proofErr w:type="gramEnd"/>
      <w:r w:rsidRPr="00BB209B">
        <w:rPr>
          <w:rFonts w:ascii="標楷體" w:eastAsia="標楷體" w:hAnsi="標楷體" w:hint="eastAsia"/>
        </w:rPr>
        <w:t>桌面（1）</w:t>
      </w:r>
      <w:proofErr w:type="gramStart"/>
      <w:r w:rsidRPr="00BB209B">
        <w:rPr>
          <w:rFonts w:ascii="標楷體" w:eastAsia="標楷體" w:hAnsi="標楷體" w:hint="eastAsia"/>
        </w:rPr>
        <w:t>角點</w:t>
      </w:r>
      <w:proofErr w:type="gramEnd"/>
      <w:r w:rsidRPr="00BB209B">
        <w:rPr>
          <w:rFonts w:ascii="標楷體" w:eastAsia="標楷體" w:hAnsi="標楷體" w:hint="eastAsia"/>
        </w:rPr>
        <w:t xml:space="preserve">（2）頭點（3）中點。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（3）23.１４－１號球比賽第15顆子球在頭點，母球在三角框中，母</w:t>
      </w:r>
      <w:proofErr w:type="gramStart"/>
      <w:r w:rsidRPr="00BB209B">
        <w:rPr>
          <w:rFonts w:ascii="標楷體" w:eastAsia="標楷體" w:hAnsi="標楷體" w:hint="eastAsia"/>
        </w:rPr>
        <w:t>球該如何放至於</w:t>
      </w:r>
      <w:proofErr w:type="gramEnd"/>
      <w:r w:rsidRPr="00BB209B">
        <w:rPr>
          <w:rFonts w:ascii="標楷體" w:eastAsia="標楷體" w:hAnsi="標楷體" w:hint="eastAsia"/>
        </w:rPr>
        <w:t>桌面（1）</w:t>
      </w:r>
      <w:proofErr w:type="gramStart"/>
      <w:r w:rsidRPr="00BB209B">
        <w:rPr>
          <w:rFonts w:ascii="標楷體" w:eastAsia="標楷體" w:hAnsi="標楷體" w:hint="eastAsia"/>
        </w:rPr>
        <w:t>角點</w:t>
      </w:r>
      <w:proofErr w:type="gramEnd"/>
      <w:r w:rsidRPr="00BB209B">
        <w:rPr>
          <w:rFonts w:ascii="標楷體" w:eastAsia="標楷體" w:hAnsi="標楷體" w:hint="eastAsia"/>
        </w:rPr>
        <w:t xml:space="preserve">（2）頭點（3）中點。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（1）24.１４－１號球比賽第15顆子球和</w:t>
      </w:r>
      <w:proofErr w:type="gramStart"/>
      <w:r w:rsidRPr="00BB209B">
        <w:rPr>
          <w:rFonts w:ascii="標楷體" w:eastAsia="標楷體" w:hAnsi="標楷體" w:hint="eastAsia"/>
        </w:rPr>
        <w:t>前顆子</w:t>
      </w:r>
      <w:proofErr w:type="gramEnd"/>
      <w:r w:rsidRPr="00BB209B">
        <w:rPr>
          <w:rFonts w:ascii="標楷體" w:eastAsia="標楷體" w:hAnsi="標楷體" w:hint="eastAsia"/>
        </w:rPr>
        <w:t>球同時進時，子</w:t>
      </w:r>
      <w:proofErr w:type="gramStart"/>
      <w:r w:rsidRPr="00BB209B">
        <w:rPr>
          <w:rFonts w:ascii="標楷體" w:eastAsia="標楷體" w:hAnsi="標楷體" w:hint="eastAsia"/>
        </w:rPr>
        <w:t>球該如何放至於</w:t>
      </w:r>
      <w:proofErr w:type="gramEnd"/>
      <w:r w:rsidRPr="00BB209B">
        <w:rPr>
          <w:rFonts w:ascii="標楷體" w:eastAsia="標楷體" w:hAnsi="標楷體" w:hint="eastAsia"/>
        </w:rPr>
        <w:t>桌面（1）擺15顆球（2）</w:t>
      </w:r>
      <w:proofErr w:type="gramStart"/>
      <w:r w:rsidRPr="00BB209B">
        <w:rPr>
          <w:rFonts w:ascii="標楷體" w:eastAsia="標楷體" w:hAnsi="標楷體" w:hint="eastAsia"/>
        </w:rPr>
        <w:t>角點</w:t>
      </w:r>
      <w:proofErr w:type="gramEnd"/>
      <w:r w:rsidRPr="00BB209B">
        <w:rPr>
          <w:rFonts w:ascii="標楷體" w:eastAsia="標楷體" w:hAnsi="標楷體" w:hint="eastAsia"/>
        </w:rPr>
        <w:t xml:space="preserve">。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（3）25.１４－１號球比賽第15顆子球在三角框中，母球在頭點，子</w:t>
      </w:r>
      <w:proofErr w:type="gramStart"/>
      <w:r w:rsidRPr="00BB209B">
        <w:rPr>
          <w:rFonts w:ascii="標楷體" w:eastAsia="標楷體" w:hAnsi="標楷體" w:hint="eastAsia"/>
        </w:rPr>
        <w:t>球該如何放至於</w:t>
      </w:r>
      <w:proofErr w:type="gramEnd"/>
      <w:r w:rsidRPr="00BB209B">
        <w:rPr>
          <w:rFonts w:ascii="標楷體" w:eastAsia="標楷體" w:hAnsi="標楷體" w:hint="eastAsia"/>
        </w:rPr>
        <w:t>桌面（1）</w:t>
      </w:r>
      <w:proofErr w:type="gramStart"/>
      <w:r w:rsidRPr="00BB209B">
        <w:rPr>
          <w:rFonts w:ascii="標楷體" w:eastAsia="標楷體" w:hAnsi="標楷體" w:hint="eastAsia"/>
        </w:rPr>
        <w:t>角點</w:t>
      </w:r>
      <w:proofErr w:type="gramEnd"/>
      <w:r w:rsidRPr="00BB209B">
        <w:rPr>
          <w:rFonts w:ascii="標楷體" w:eastAsia="標楷體" w:hAnsi="標楷體" w:hint="eastAsia"/>
        </w:rPr>
        <w:t xml:space="preserve">（2）頭點（3）中點。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是非題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（○）1.９號球比賽中打擊必須由桌面上最小號碼開始。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 xml:space="preserve">）2.９號球比賽中連續犯規三次不算輸掉該局。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（○）3.９號球比賽中犯規後其對手可獲得自由球。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（○）4.９號球比賽中開球3顆球碰壁算犯規。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（○）5.９號球比賽中可使用跳球。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）6.９號球比賽中開球者不能夠打</w:t>
      </w:r>
      <w:proofErr w:type="gramStart"/>
      <w:r w:rsidRPr="00BB209B">
        <w:rPr>
          <w:rFonts w:ascii="標楷體" w:eastAsia="標楷體" w:hAnsi="標楷體" w:hint="eastAsia"/>
        </w:rPr>
        <w:t>”</w:t>
      </w:r>
      <w:proofErr w:type="gramEnd"/>
      <w:r w:rsidRPr="00BB209B">
        <w:rPr>
          <w:rFonts w:ascii="標楷體" w:eastAsia="標楷體" w:hAnsi="標楷體" w:hint="eastAsia"/>
        </w:rPr>
        <w:t>安全球</w:t>
      </w:r>
      <w:proofErr w:type="gramStart"/>
      <w:r w:rsidRPr="00BB209B">
        <w:rPr>
          <w:rFonts w:ascii="標楷體" w:eastAsia="標楷體" w:hAnsi="標楷體" w:hint="eastAsia"/>
        </w:rPr>
        <w:t>”</w:t>
      </w:r>
      <w:proofErr w:type="gramEnd"/>
      <w:r w:rsidRPr="00BB209B">
        <w:rPr>
          <w:rFonts w:ascii="標楷體" w:eastAsia="標楷體" w:hAnsi="標楷體" w:hint="eastAsia"/>
        </w:rPr>
        <w:t xml:space="preserve"> push out。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）7.９號球比賽中可</w:t>
      </w:r>
      <w:proofErr w:type="gramStart"/>
      <w:r w:rsidRPr="00BB209B">
        <w:rPr>
          <w:rFonts w:ascii="標楷體" w:eastAsia="標楷體" w:hAnsi="標楷體" w:hint="eastAsia"/>
        </w:rPr>
        <w:t>自由喊</w:t>
      </w:r>
      <w:proofErr w:type="gramEnd"/>
      <w:r w:rsidRPr="00BB209B">
        <w:rPr>
          <w:rFonts w:ascii="標楷體" w:eastAsia="標楷體" w:hAnsi="標楷體" w:hint="eastAsia"/>
        </w:rPr>
        <w:t xml:space="preserve">暫停休息。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（○）8.９號球比賽中合法出</w:t>
      </w:r>
      <w:proofErr w:type="gramStart"/>
      <w:r w:rsidRPr="00BB209B">
        <w:rPr>
          <w:rFonts w:ascii="標楷體" w:eastAsia="標楷體" w:hAnsi="標楷體" w:hint="eastAsia"/>
        </w:rPr>
        <w:t>桿</w:t>
      </w:r>
      <w:proofErr w:type="gramEnd"/>
      <w:r w:rsidRPr="00BB209B">
        <w:rPr>
          <w:rFonts w:ascii="標楷體" w:eastAsia="標楷體" w:hAnsi="標楷體" w:hint="eastAsia"/>
        </w:rPr>
        <w:t>打擊</w:t>
      </w:r>
      <w:proofErr w:type="gramStart"/>
      <w:r w:rsidRPr="00BB209B">
        <w:rPr>
          <w:rFonts w:ascii="標楷體" w:eastAsia="標楷體" w:hAnsi="標楷體" w:hint="eastAsia"/>
        </w:rPr>
        <w:t>下進錯</w:t>
      </w:r>
      <w:proofErr w:type="gramEnd"/>
      <w:r w:rsidRPr="00BB209B">
        <w:rPr>
          <w:rFonts w:ascii="標楷體" w:eastAsia="標楷體" w:hAnsi="標楷體" w:hint="eastAsia"/>
        </w:rPr>
        <w:t>球可繼續出</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（○）9.９號球比賽中可利用先撞擊</w:t>
      </w:r>
      <w:proofErr w:type="gramStart"/>
      <w:r w:rsidRPr="00BB209B">
        <w:rPr>
          <w:rFonts w:ascii="標楷體" w:eastAsia="標楷體" w:hAnsi="標楷體" w:hint="eastAsia"/>
        </w:rPr>
        <w:t>顆星再碰</w:t>
      </w:r>
      <w:proofErr w:type="gramEnd"/>
      <w:r w:rsidRPr="00BB209B">
        <w:rPr>
          <w:rFonts w:ascii="標楷體" w:eastAsia="標楷體" w:hAnsi="標楷體" w:hint="eastAsia"/>
        </w:rPr>
        <w:t xml:space="preserve">觸球面上最小號碼子球。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 xml:space="preserve">）10.９號球比賽中當對手連續二次犯規後，可以不用先行告知對手，直接抓對手連續三次犯規。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）11.９號球比賽中開球可於發球線上</w:t>
      </w:r>
      <w:proofErr w:type="gramStart"/>
      <w:r w:rsidRPr="00BB209B">
        <w:rPr>
          <w:rFonts w:ascii="標楷體" w:eastAsia="標楷體" w:hAnsi="標楷體" w:hint="eastAsia"/>
        </w:rPr>
        <w:t>衝</w:t>
      </w:r>
      <w:proofErr w:type="gramEnd"/>
      <w:r w:rsidRPr="00BB209B">
        <w:rPr>
          <w:rFonts w:ascii="標楷體" w:eastAsia="標楷體" w:hAnsi="標楷體" w:hint="eastAsia"/>
        </w:rPr>
        <w:t xml:space="preserve">球。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（○）12.９號球比賽中自由球可將母球放置桌面於任何地方。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）13.９號球比賽中一定要打進９號球（合法打擊）</w:t>
      </w:r>
      <w:proofErr w:type="gramStart"/>
      <w:r w:rsidRPr="00BB209B">
        <w:rPr>
          <w:rFonts w:ascii="標楷體" w:eastAsia="標楷體" w:hAnsi="標楷體" w:hint="eastAsia"/>
        </w:rPr>
        <w:t>才能得局</w:t>
      </w:r>
      <w:proofErr w:type="gramEnd"/>
      <w:r w:rsidRPr="00BB209B">
        <w:rPr>
          <w:rFonts w:ascii="標楷體" w:eastAsia="標楷體" w:hAnsi="標楷體" w:hint="eastAsia"/>
        </w:rPr>
        <w:t xml:space="preserve">。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（○）14.１４－１號球比賽中當連續犯規三次需重新排球。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 xml:space="preserve">）15.１４－１號球比賽中犯規，母球應置於發球線後自由球。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（○）16.１４－１號球比賽中合法打擊下出</w:t>
      </w:r>
      <w:proofErr w:type="gramStart"/>
      <w:r w:rsidRPr="00BB209B">
        <w:rPr>
          <w:rFonts w:ascii="標楷體" w:eastAsia="標楷體" w:hAnsi="標楷體" w:hint="eastAsia"/>
        </w:rPr>
        <w:t>桿</w:t>
      </w:r>
      <w:proofErr w:type="gramEnd"/>
      <w:r w:rsidRPr="00BB209B">
        <w:rPr>
          <w:rFonts w:ascii="標楷體" w:eastAsia="標楷體" w:hAnsi="標楷體" w:hint="eastAsia"/>
        </w:rPr>
        <w:t>有球進，可繼續出</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）17.１４－１號球比賽中可</w:t>
      </w:r>
      <w:proofErr w:type="gramStart"/>
      <w:r w:rsidRPr="00BB209B">
        <w:rPr>
          <w:rFonts w:ascii="標楷體" w:eastAsia="標楷體" w:hAnsi="標楷體" w:hint="eastAsia"/>
        </w:rPr>
        <w:t>自由喊</w:t>
      </w:r>
      <w:proofErr w:type="gramEnd"/>
      <w:r w:rsidRPr="00BB209B">
        <w:rPr>
          <w:rFonts w:ascii="標楷體" w:eastAsia="標楷體" w:hAnsi="標楷體" w:hint="eastAsia"/>
        </w:rPr>
        <w:t xml:space="preserve">出暫停，不必徵求對手同意。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（○）18.１４－１號球比賽中子球跳出檯面視同犯規扣分。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）19.１４－１號球比賽中打進</w:t>
      </w:r>
      <w:proofErr w:type="gramStart"/>
      <w:r w:rsidRPr="00BB209B">
        <w:rPr>
          <w:rFonts w:ascii="標楷體" w:eastAsia="標楷體" w:hAnsi="標楷體" w:hint="eastAsia"/>
        </w:rPr>
        <w:t>指定球當連續</w:t>
      </w:r>
      <w:proofErr w:type="gramEnd"/>
      <w:r w:rsidRPr="00BB209B">
        <w:rPr>
          <w:rFonts w:ascii="標楷體" w:eastAsia="標楷體" w:hAnsi="標楷體" w:hint="eastAsia"/>
        </w:rPr>
        <w:t xml:space="preserve">犯規三次應扣總分15分。 </w:t>
      </w:r>
    </w:p>
    <w:p w:rsidR="00BB209B" w:rsidRPr="00BB209B" w:rsidRDefault="00BB209B" w:rsidP="00BB209B">
      <w:pPr>
        <w:rPr>
          <w:rFonts w:ascii="標楷體" w:eastAsia="標楷體" w:hAnsi="標楷體" w:hint="eastAsia"/>
        </w:rPr>
      </w:pPr>
      <w:r w:rsidRPr="00BB209B">
        <w:rPr>
          <w:rFonts w:ascii="標楷體" w:eastAsia="標楷體" w:hAnsi="標楷體" w:hint="eastAsia"/>
        </w:rPr>
        <w:lastRenderedPageBreak/>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）20.１４－１號球比賽中開球時</w:t>
      </w:r>
      <w:proofErr w:type="gramStart"/>
      <w:r w:rsidRPr="00BB209B">
        <w:rPr>
          <w:rFonts w:ascii="標楷體" w:eastAsia="標楷體" w:hAnsi="標楷體" w:hint="eastAsia"/>
        </w:rPr>
        <w:t>連母球需5顆</w:t>
      </w:r>
      <w:proofErr w:type="gramEnd"/>
      <w:r w:rsidRPr="00BB209B">
        <w:rPr>
          <w:rFonts w:ascii="標楷體" w:eastAsia="標楷體" w:hAnsi="標楷體" w:hint="eastAsia"/>
        </w:rPr>
        <w:t xml:space="preserve">球碰壁。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w:t>
      </w:r>
      <w:proofErr w:type="gramStart"/>
      <w:r w:rsidRPr="00BB209B">
        <w:rPr>
          <w:rFonts w:ascii="標楷體" w:eastAsia="標楷體" w:hAnsi="標楷體" w:hint="eastAsia"/>
        </w:rPr>
        <w:t>╳</w:t>
      </w:r>
      <w:proofErr w:type="gramEnd"/>
      <w:r w:rsidRPr="00BB209B">
        <w:rPr>
          <w:rFonts w:ascii="標楷體" w:eastAsia="標楷體" w:hAnsi="標楷體" w:hint="eastAsia"/>
        </w:rPr>
        <w:t>）21.１４－１號球比賽中當第15顆</w:t>
      </w:r>
      <w:proofErr w:type="gramStart"/>
      <w:r w:rsidRPr="00BB209B">
        <w:rPr>
          <w:rFonts w:ascii="標楷體" w:eastAsia="標楷體" w:hAnsi="標楷體" w:hint="eastAsia"/>
        </w:rPr>
        <w:t>球於線</w:t>
      </w:r>
      <w:proofErr w:type="gramEnd"/>
      <w:r w:rsidRPr="00BB209B">
        <w:rPr>
          <w:rFonts w:ascii="標楷體" w:eastAsia="標楷體" w:hAnsi="標楷體" w:hint="eastAsia"/>
        </w:rPr>
        <w:t>後時一定要將</w:t>
      </w:r>
      <w:proofErr w:type="gramStart"/>
      <w:r w:rsidRPr="00BB209B">
        <w:rPr>
          <w:rFonts w:ascii="標楷體" w:eastAsia="標楷體" w:hAnsi="標楷體" w:hint="eastAsia"/>
        </w:rPr>
        <w:t>球置於角點</w:t>
      </w:r>
      <w:proofErr w:type="gramEnd"/>
      <w:r w:rsidRPr="00BB209B">
        <w:rPr>
          <w:rFonts w:ascii="標楷體" w:eastAsia="標楷體" w:hAnsi="標楷體" w:hint="eastAsia"/>
        </w:rPr>
        <w:t xml:space="preserve">。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（○）22.１４－１號球比賽中合法進球後即算得一分。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（○）23.１４－１號球比賽中不是指定袋口進入的子球皆不算得分。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（○）24.１４－１號球比賽中出</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可使用組合球方式打擊。 </w:t>
      </w:r>
    </w:p>
    <w:p w:rsidR="00BB209B" w:rsidRPr="00BB209B" w:rsidRDefault="00BB209B" w:rsidP="00BB209B">
      <w:pPr>
        <w:rPr>
          <w:rFonts w:ascii="標楷體" w:eastAsia="標楷體" w:hAnsi="標楷體" w:hint="eastAsia"/>
        </w:rPr>
      </w:pPr>
      <w:r w:rsidRPr="00BB209B">
        <w:rPr>
          <w:rFonts w:ascii="標楷體" w:eastAsia="標楷體" w:hAnsi="標楷體" w:hint="eastAsia"/>
        </w:rPr>
        <w:t xml:space="preserve"> （○）25.１４－１號球比賽中出</w:t>
      </w:r>
      <w:proofErr w:type="gramStart"/>
      <w:r w:rsidRPr="00BB209B">
        <w:rPr>
          <w:rFonts w:ascii="標楷體" w:eastAsia="標楷體" w:hAnsi="標楷體" w:hint="eastAsia"/>
        </w:rPr>
        <w:t>桿</w:t>
      </w:r>
      <w:proofErr w:type="gramEnd"/>
      <w:r w:rsidRPr="00BB209B">
        <w:rPr>
          <w:rFonts w:ascii="標楷體" w:eastAsia="標楷體" w:hAnsi="標楷體" w:hint="eastAsia"/>
        </w:rPr>
        <w:t xml:space="preserve">可使用曲球方式打擊。 </w:t>
      </w:r>
    </w:p>
    <w:p w:rsidR="000E6731" w:rsidRPr="00BB209B" w:rsidRDefault="000E6731">
      <w:pPr>
        <w:rPr>
          <w:rFonts w:ascii="標楷體" w:eastAsia="標楷體" w:hAnsi="標楷體"/>
        </w:rPr>
      </w:pPr>
    </w:p>
    <w:sectPr w:rsidR="000E6731" w:rsidRPr="00BB209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9B"/>
    <w:rsid w:val="000E6731"/>
    <w:rsid w:val="00BB2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2014-11-11T05:51:00Z</dcterms:created>
  <dcterms:modified xsi:type="dcterms:W3CDTF">2014-11-11T05:51:00Z</dcterms:modified>
</cp:coreProperties>
</file>