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DA" w:rsidRPr="001F7845" w:rsidRDefault="005C00A0" w:rsidP="009165D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C00A0">
        <w:rPr>
          <w:rFonts w:ascii="微軟正黑體" w:eastAsia="微軟正黑體" w:hAnsi="微軟正黑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9E23D" wp14:editId="05090A71">
                <wp:simplePos x="0" y="0"/>
                <wp:positionH relativeFrom="column">
                  <wp:posOffset>5688330</wp:posOffset>
                </wp:positionH>
                <wp:positionV relativeFrom="paragraph">
                  <wp:posOffset>0</wp:posOffset>
                </wp:positionV>
                <wp:extent cx="685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0A0" w:rsidRDefault="005C00A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9pt;margin-top:0;width:5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">
                <v:textbox style="mso-fit-shape-to-text:t">
                  <w:txbxContent>
                    <w:p w:rsidR="005C00A0" w:rsidRDefault="005C00A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165DA" w:rsidRPr="001F7845">
        <w:rPr>
          <w:rFonts w:ascii="微軟正黑體" w:eastAsia="微軟正黑體" w:hAnsi="微軟正黑體" w:hint="eastAsia"/>
          <w:b/>
          <w:sz w:val="40"/>
          <w:szCs w:val="40"/>
        </w:rPr>
        <w:t>國立</w:t>
      </w:r>
      <w:proofErr w:type="gramStart"/>
      <w:r w:rsidR="009165DA" w:rsidRPr="001F7845">
        <w:rPr>
          <w:rFonts w:ascii="微軟正黑體" w:eastAsia="微軟正黑體" w:hAnsi="微軟正黑體" w:hint="eastAsia"/>
          <w:b/>
          <w:sz w:val="40"/>
          <w:szCs w:val="40"/>
        </w:rPr>
        <w:t>臺</w:t>
      </w:r>
      <w:proofErr w:type="gramEnd"/>
      <w:r w:rsidR="009165DA" w:rsidRPr="001F7845">
        <w:rPr>
          <w:rFonts w:ascii="微軟正黑體" w:eastAsia="微軟正黑體" w:hAnsi="微軟正黑體" w:hint="eastAsia"/>
          <w:b/>
          <w:sz w:val="40"/>
          <w:szCs w:val="40"/>
        </w:rPr>
        <w:t>北科技大學 車輛工程系</w:t>
      </w:r>
      <w:bookmarkStart w:id="0" w:name="_GoBack"/>
      <w:bookmarkEnd w:id="0"/>
    </w:p>
    <w:p w:rsidR="009165DA" w:rsidRPr="001F7845" w:rsidRDefault="009D1515" w:rsidP="009165D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D1515">
        <w:rPr>
          <w:rFonts w:ascii="微軟正黑體" w:eastAsia="微軟正黑體" w:hAnsi="微軟正黑體" w:hint="eastAsia"/>
          <w:b/>
          <w:sz w:val="32"/>
          <w:szCs w:val="32"/>
        </w:rPr>
        <w:t>電動模型賽車暑期製作研習專班</w:t>
      </w:r>
      <w:r w:rsidR="009165DA" w:rsidRPr="009D1515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報名表</w:t>
      </w:r>
    </w:p>
    <w:p w:rsidR="009165DA" w:rsidRPr="00496423" w:rsidRDefault="009165DA" w:rsidP="009165DA">
      <w:pPr>
        <w:numPr>
          <w:ilvl w:val="0"/>
          <w:numId w:val="10"/>
        </w:num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Cs/>
          <w:sz w:val="28"/>
          <w:szCs w:val="28"/>
        </w:rPr>
      </w:pPr>
      <w:r w:rsidRPr="00496423">
        <w:rPr>
          <w:rFonts w:ascii="微軟正黑體" w:eastAsia="微軟正黑體" w:hAnsi="微軟正黑體"/>
          <w:bCs/>
          <w:sz w:val="28"/>
          <w:szCs w:val="28"/>
        </w:rPr>
        <w:t>研習日期：</w:t>
      </w:r>
    </w:p>
    <w:p w:rsidR="009165DA" w:rsidRPr="00496423" w:rsidRDefault="004B7DDD" w:rsidP="009165DA">
      <w:pPr>
        <w:adjustRightInd w:val="0"/>
        <w:snapToGrid w:val="0"/>
        <w:spacing w:beforeLines="50" w:before="180" w:afterLines="50" w:after="180"/>
        <w:ind w:leftChars="300" w:left="720"/>
        <w:rPr>
          <w:rFonts w:ascii="微軟正黑體" w:eastAsia="微軟正黑體" w:hAnsi="微軟正黑體"/>
          <w:bCs/>
          <w:sz w:val="28"/>
          <w:szCs w:val="28"/>
        </w:rPr>
      </w:pPr>
      <w:r w:rsidRPr="00496423">
        <w:rPr>
          <w:rFonts w:ascii="微軟正黑體" w:eastAsia="微軟正黑體" w:hAnsi="微軟正黑體" w:hint="eastAsia"/>
          <w:bCs/>
          <w:sz w:val="28"/>
          <w:szCs w:val="28"/>
        </w:rPr>
        <w:t>103年7月8日～103年7月9日，</w:t>
      </w:r>
      <w:proofErr w:type="gramStart"/>
      <w:r w:rsidR="00496423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proofErr w:type="gramEnd"/>
      <w:r w:rsidR="00496423">
        <w:rPr>
          <w:rFonts w:ascii="微軟正黑體" w:eastAsia="微軟正黑體" w:hAnsi="微軟正黑體" w:hint="eastAsia"/>
          <w:bCs/>
          <w:sz w:val="28"/>
          <w:szCs w:val="28"/>
        </w:rPr>
        <w:t>09：00～16：00</w:t>
      </w:r>
      <w:proofErr w:type="gramStart"/>
      <w:r w:rsidR="00496423"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proofErr w:type="gramEnd"/>
      <w:r w:rsidRPr="00496423">
        <w:rPr>
          <w:rFonts w:ascii="微軟正黑體" w:eastAsia="微軟正黑體" w:hAnsi="微軟正黑體" w:hint="eastAsia"/>
          <w:bCs/>
          <w:sz w:val="28"/>
          <w:szCs w:val="28"/>
        </w:rPr>
        <w:t>共1</w:t>
      </w:r>
      <w:r w:rsidR="00496423">
        <w:rPr>
          <w:rFonts w:ascii="微軟正黑體" w:eastAsia="微軟正黑體" w:hAnsi="微軟正黑體" w:hint="eastAsia"/>
          <w:bCs/>
          <w:sz w:val="28"/>
          <w:szCs w:val="28"/>
        </w:rPr>
        <w:t>4</w:t>
      </w:r>
      <w:r w:rsidR="009165DA" w:rsidRPr="00496423">
        <w:rPr>
          <w:rFonts w:ascii="微軟正黑體" w:eastAsia="微軟正黑體" w:hAnsi="微軟正黑體"/>
          <w:bCs/>
          <w:sz w:val="28"/>
          <w:szCs w:val="28"/>
        </w:rPr>
        <w:t>小時</w:t>
      </w:r>
    </w:p>
    <w:p w:rsidR="009165DA" w:rsidRPr="00496423" w:rsidRDefault="00496423" w:rsidP="009165DA">
      <w:pPr>
        <w:numPr>
          <w:ilvl w:val="0"/>
          <w:numId w:val="10"/>
        </w:num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Cs/>
          <w:sz w:val="28"/>
          <w:szCs w:val="28"/>
        </w:rPr>
      </w:pPr>
      <w:r w:rsidRPr="00496423">
        <w:rPr>
          <w:rFonts w:ascii="微軟正黑體" w:eastAsia="微軟正黑體" w:hAnsi="微軟正黑體" w:hint="eastAsia"/>
          <w:color w:val="000000"/>
          <w:sz w:val="28"/>
          <w:szCs w:val="28"/>
        </w:rPr>
        <w:t>研習地點：國立</w:t>
      </w:r>
      <w:proofErr w:type="gramStart"/>
      <w:r w:rsidRPr="00496423"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proofErr w:type="gramEnd"/>
      <w:r w:rsidRPr="00496423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北科技大學車輛工程系 </w:t>
      </w:r>
      <w:proofErr w:type="gramStart"/>
      <w:r w:rsidRPr="00496423">
        <w:rPr>
          <w:rFonts w:ascii="微軟正黑體" w:eastAsia="微軟正黑體" w:hAnsi="微軟正黑體" w:hint="eastAsia"/>
          <w:color w:val="000000"/>
          <w:sz w:val="28"/>
          <w:szCs w:val="28"/>
        </w:rPr>
        <w:t>綜合科館</w:t>
      </w:r>
      <w:proofErr w:type="gramEnd"/>
      <w:r w:rsidRPr="00496423">
        <w:rPr>
          <w:rFonts w:ascii="微軟正黑體" w:eastAsia="微軟正黑體" w:hAnsi="微軟正黑體" w:hint="eastAsia"/>
          <w:color w:val="000000"/>
          <w:sz w:val="28"/>
          <w:szCs w:val="28"/>
        </w:rPr>
        <w:t>B08教室</w:t>
      </w:r>
    </w:p>
    <w:p w:rsidR="00496423" w:rsidRPr="000529EA" w:rsidRDefault="009165DA" w:rsidP="000529EA">
      <w:pPr>
        <w:numPr>
          <w:ilvl w:val="0"/>
          <w:numId w:val="10"/>
        </w:num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sz w:val="28"/>
          <w:szCs w:val="28"/>
        </w:rPr>
      </w:pPr>
      <w:r w:rsidRPr="000529EA">
        <w:rPr>
          <w:rFonts w:ascii="微軟正黑體" w:eastAsia="微軟正黑體" w:hAnsi="微軟正黑體"/>
          <w:bCs/>
          <w:sz w:val="28"/>
          <w:szCs w:val="28"/>
        </w:rPr>
        <w:t>師</w:t>
      </w:r>
      <w:r w:rsidR="00496423" w:rsidRPr="000529EA">
        <w:rPr>
          <w:rFonts w:ascii="微軟正黑體" w:eastAsia="微軟正黑體" w:hAnsi="微軟正黑體" w:hint="eastAsia"/>
          <w:bCs/>
          <w:sz w:val="28"/>
          <w:szCs w:val="28"/>
        </w:rPr>
        <w:t>資陣容</w:t>
      </w:r>
      <w:r w:rsidRPr="000529EA">
        <w:rPr>
          <w:rFonts w:ascii="微軟正黑體" w:eastAsia="微軟正黑體" w:hAnsi="微軟正黑體"/>
          <w:bCs/>
          <w:sz w:val="28"/>
          <w:szCs w:val="28"/>
        </w:rPr>
        <w:t>：</w:t>
      </w:r>
      <w:r w:rsidR="00496423" w:rsidRPr="000529EA">
        <w:rPr>
          <w:rFonts w:ascii="微軟正黑體" w:eastAsia="微軟正黑體" w:hAnsi="微軟正黑體" w:hint="eastAsia"/>
          <w:bCs/>
          <w:sz w:val="28"/>
          <w:szCs w:val="28"/>
        </w:rPr>
        <w:t>國立</w:t>
      </w:r>
      <w:proofErr w:type="gramStart"/>
      <w:r w:rsidR="00496423" w:rsidRPr="000529EA"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proofErr w:type="gramEnd"/>
      <w:r w:rsidR="00496423" w:rsidRPr="000529EA">
        <w:rPr>
          <w:rFonts w:ascii="微軟正黑體" w:eastAsia="微軟正黑體" w:hAnsi="微軟正黑體" w:hint="eastAsia"/>
          <w:color w:val="000000"/>
          <w:sz w:val="28"/>
          <w:szCs w:val="28"/>
        </w:rPr>
        <w:t>北科技大學車輛工程系專任教師及業界講師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2807"/>
        <w:gridCol w:w="852"/>
        <w:gridCol w:w="849"/>
        <w:gridCol w:w="2472"/>
        <w:gridCol w:w="1811"/>
      </w:tblGrid>
      <w:tr w:rsidR="00496423" w:rsidTr="00240E8D">
        <w:trPr>
          <w:trHeight w:val="694"/>
          <w:jc w:val="center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B63AE6">
            <w:pPr>
              <w:snapToGrid w:val="0"/>
              <w:spacing w:beforeLines="50" w:before="180"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496423">
              <w:rPr>
                <w:rFonts w:ascii="微軟正黑體" w:eastAsia="微軟正黑體" w:hAnsi="微軟正黑體"/>
                <w:color w:val="000000"/>
              </w:rPr>
              <w:br w:type="page"/>
            </w:r>
            <w:r w:rsidRPr="00496423">
              <w:rPr>
                <w:rFonts w:ascii="微軟正黑體" w:eastAsia="微軟正黑體" w:hAnsi="微軟正黑體"/>
                <w:color w:val="000000"/>
              </w:rPr>
              <w:br w:type="page"/>
            </w:r>
            <w:r w:rsidRPr="0049642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 w:type="page"/>
            </w:r>
            <w:r w:rsidRPr="00496423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國立</w:t>
            </w:r>
            <w:proofErr w:type="gramStart"/>
            <w:r w:rsidR="00B63AE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 w:rsidR="00B63AE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北科技</w:t>
            </w:r>
            <w:r w:rsidRPr="00496423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大學</w:t>
            </w:r>
            <w:r w:rsidRPr="00496423"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="00B63AE6" w:rsidRPr="00B63AE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電動模型賽車暑期體驗營</w:t>
            </w:r>
            <w:r w:rsidRPr="00496423"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  <w:t>(</w:t>
            </w:r>
            <w:r w:rsidR="00B63AE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14</w:t>
            </w:r>
            <w:r w:rsidRPr="00496423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小時</w:t>
            </w:r>
            <w:r w:rsidRPr="00496423"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  <w:t xml:space="preserve">) </w:t>
            </w:r>
            <w:r w:rsidRPr="00496423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6"/>
                <w:szCs w:val="36"/>
              </w:rPr>
              <w:t>報名表</w:t>
            </w:r>
          </w:p>
        </w:tc>
      </w:tr>
      <w:tr w:rsidR="00496423" w:rsidTr="00240E8D">
        <w:trPr>
          <w:trHeight w:val="36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姓名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B63AE6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班級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相片</w:t>
            </w:r>
            <w:r w:rsidR="000529EA">
              <w:rPr>
                <w:rFonts w:ascii="微軟正黑體" w:eastAsia="微軟正黑體" w:hAnsi="微軟正黑體" w:hint="eastAsia"/>
                <w:color w:val="000000"/>
                <w:kern w:val="0"/>
              </w:rPr>
              <w:t>2張</w:t>
            </w:r>
          </w:p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/>
                <w:color w:val="000000"/>
                <w:kern w:val="0"/>
              </w:rPr>
              <w:t>(1</w:t>
            </w: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吋</w:t>
            </w:r>
            <w:r w:rsidR="000529EA">
              <w:rPr>
                <w:rFonts w:ascii="微軟正黑體" w:eastAsia="微軟正黑體" w:hAnsi="微軟正黑體" w:hint="eastAsia"/>
                <w:color w:val="000000"/>
                <w:kern w:val="0"/>
              </w:rPr>
              <w:t>or 2吋</w:t>
            </w:r>
            <w:r w:rsidRPr="00496423">
              <w:rPr>
                <w:rFonts w:ascii="微軟正黑體" w:eastAsia="微軟正黑體" w:hAnsi="微軟正黑體"/>
                <w:color w:val="000000"/>
                <w:kern w:val="0"/>
              </w:rPr>
              <w:t>)</w:t>
            </w:r>
          </w:p>
        </w:tc>
      </w:tr>
      <w:tr w:rsidR="00496423" w:rsidTr="00240E8D">
        <w:trPr>
          <w:trHeight w:val="36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B63AE6" w:rsidP="00B63AE6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聯絡</w:t>
            </w:r>
            <w:r w:rsidR="00496423"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電話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3" w:rsidRPr="00496423" w:rsidRDefault="00496423" w:rsidP="001B43C8">
            <w:pPr>
              <w:spacing w:line="360" w:lineRule="auto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B63AE6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電子信箱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240E8D">
            <w:pPr>
              <w:widowControl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</w:tr>
      <w:tr w:rsidR="00496423" w:rsidTr="00240E8D">
        <w:trPr>
          <w:trHeight w:val="36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就讀</w:t>
            </w: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學校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就讀</w:t>
            </w: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科系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23" w:rsidRPr="00496423" w:rsidRDefault="00496423" w:rsidP="00240E8D">
            <w:pPr>
              <w:widowControl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</w:tr>
      <w:tr w:rsidR="00496423" w:rsidTr="00240E8D">
        <w:trPr>
          <w:trHeight w:val="36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聯絡地址</w:t>
            </w:r>
          </w:p>
        </w:tc>
        <w:tc>
          <w:tcPr>
            <w:tcW w:w="8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6423" w:rsidRPr="00496423" w:rsidRDefault="00496423" w:rsidP="00240E8D">
            <w:pPr>
              <w:spacing w:line="360" w:lineRule="auto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</w:tr>
      <w:tr w:rsidR="00496423" w:rsidTr="00240E8D">
        <w:trPr>
          <w:trHeight w:val="36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緊急聯絡人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3" w:rsidRPr="00496423" w:rsidRDefault="00496423" w:rsidP="00240E8D">
            <w:pPr>
              <w:spacing w:line="360" w:lineRule="auto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23" w:rsidRPr="00496423" w:rsidRDefault="00496423" w:rsidP="00240E8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緊急聯絡電話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3" w:rsidRPr="00496423" w:rsidRDefault="00496423" w:rsidP="00240E8D">
            <w:pPr>
              <w:spacing w:line="360" w:lineRule="auto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</w:tr>
      <w:tr w:rsidR="00496423" w:rsidTr="0038154C">
        <w:trPr>
          <w:trHeight w:val="2694"/>
          <w:jc w:val="center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23" w:rsidRPr="00496423" w:rsidRDefault="00496423" w:rsidP="00240E8D">
            <w:pPr>
              <w:tabs>
                <w:tab w:val="left" w:pos="2445"/>
              </w:tabs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學生證影本黏貼處</w:t>
            </w:r>
            <w:r w:rsidRPr="00496423">
              <w:rPr>
                <w:rFonts w:ascii="微軟正黑體" w:eastAsia="微軟正黑體" w:hAnsi="微軟正黑體"/>
                <w:color w:val="000000"/>
                <w:kern w:val="0"/>
              </w:rPr>
              <w:t>(</w:t>
            </w: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正面</w:t>
            </w:r>
            <w:r w:rsidRPr="00496423">
              <w:rPr>
                <w:rFonts w:ascii="微軟正黑體" w:eastAsia="微軟正黑體" w:hAnsi="微軟正黑體"/>
                <w:color w:val="000000"/>
                <w:kern w:val="0"/>
              </w:rPr>
              <w:t>)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23" w:rsidRPr="00496423" w:rsidRDefault="00496423" w:rsidP="00240E8D">
            <w:pPr>
              <w:ind w:firstLineChars="2" w:firstLine="5"/>
              <w:jc w:val="center"/>
              <w:rPr>
                <w:rFonts w:ascii="微軟正黑體" w:eastAsia="微軟正黑體" w:hAnsi="微軟正黑體"/>
                <w:color w:val="000000"/>
                <w:kern w:val="0"/>
                <w:shd w:val="clear" w:color="auto" w:fill="FFFFFF"/>
              </w:rPr>
            </w:pP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學生證影本黏貼處</w:t>
            </w:r>
            <w:r w:rsidRPr="00496423">
              <w:rPr>
                <w:rFonts w:ascii="微軟正黑體" w:eastAsia="微軟正黑體" w:hAnsi="微軟正黑體"/>
                <w:color w:val="000000"/>
                <w:kern w:val="0"/>
              </w:rPr>
              <w:t>(</w:t>
            </w:r>
            <w:r w:rsidRPr="00496423">
              <w:rPr>
                <w:rFonts w:ascii="微軟正黑體" w:eastAsia="微軟正黑體" w:hAnsi="微軟正黑體" w:hint="eastAsia"/>
                <w:color w:val="000000"/>
                <w:kern w:val="0"/>
              </w:rPr>
              <w:t>反面</w:t>
            </w:r>
            <w:r w:rsidRPr="00496423">
              <w:rPr>
                <w:rFonts w:ascii="微軟正黑體" w:eastAsia="微軟正黑體" w:hAnsi="微軟正黑體"/>
                <w:color w:val="000000"/>
                <w:kern w:val="0"/>
              </w:rPr>
              <w:t>)</w:t>
            </w:r>
          </w:p>
        </w:tc>
      </w:tr>
    </w:tbl>
    <w:p w:rsidR="00B63AE6" w:rsidRPr="0038154C" w:rsidRDefault="00496423" w:rsidP="00496423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color w:val="000000"/>
        </w:rPr>
      </w:pPr>
      <w:r w:rsidRPr="0038154C">
        <w:rPr>
          <w:rFonts w:ascii="微軟正黑體" w:eastAsia="微軟正黑體" w:hAnsi="微軟正黑體" w:hint="eastAsia"/>
          <w:color w:val="000000"/>
        </w:rPr>
        <w:t>備註：</w:t>
      </w:r>
    </w:p>
    <w:p w:rsidR="00496423" w:rsidRPr="0038154C" w:rsidRDefault="00496423" w:rsidP="0038154C">
      <w:pPr>
        <w:pStyle w:val="ab"/>
        <w:numPr>
          <w:ilvl w:val="0"/>
          <w:numId w:val="12"/>
        </w:numPr>
        <w:adjustRightInd w:val="0"/>
        <w:snapToGrid w:val="0"/>
        <w:spacing w:beforeLines="50" w:before="180" w:afterLines="50" w:after="180" w:line="480" w:lineRule="exact"/>
        <w:ind w:left="357" w:hanging="357"/>
        <w:rPr>
          <w:rFonts w:ascii="微軟正黑體" w:eastAsia="微軟正黑體" w:hAnsi="微軟正黑體"/>
          <w:color w:val="000000"/>
        </w:rPr>
      </w:pPr>
      <w:proofErr w:type="gramStart"/>
      <w:r w:rsidRPr="00122E3C">
        <w:rPr>
          <w:rFonts w:ascii="微軟正黑體" w:eastAsia="微軟正黑體" w:hAnsi="微軟正黑體" w:hint="eastAsia"/>
          <w:color w:val="000000"/>
          <w:u w:val="single"/>
        </w:rPr>
        <w:t>參訓者</w:t>
      </w:r>
      <w:proofErr w:type="gramEnd"/>
      <w:r w:rsidRPr="00122E3C">
        <w:rPr>
          <w:rFonts w:ascii="微軟正黑體" w:eastAsia="微軟正黑體" w:hAnsi="微軟正黑體" w:hint="eastAsia"/>
          <w:color w:val="000000"/>
          <w:u w:val="single"/>
        </w:rPr>
        <w:t>需全程參與研習課程，否則不予核發研習證書</w:t>
      </w:r>
      <w:r w:rsidRPr="0038154C">
        <w:rPr>
          <w:rFonts w:ascii="微軟正黑體" w:eastAsia="微軟正黑體" w:hAnsi="微軟正黑體" w:hint="eastAsia"/>
          <w:color w:val="000000"/>
        </w:rPr>
        <w:t>。</w:t>
      </w:r>
    </w:p>
    <w:p w:rsidR="00122E3C" w:rsidRPr="00122E3C" w:rsidRDefault="00122E3C" w:rsidP="00122E3C">
      <w:pPr>
        <w:pStyle w:val="ab"/>
        <w:numPr>
          <w:ilvl w:val="0"/>
          <w:numId w:val="12"/>
        </w:numPr>
        <w:spacing w:line="480" w:lineRule="exact"/>
        <w:ind w:left="357" w:hanging="357"/>
        <w:contextualSpacing w:val="0"/>
        <w:jc w:val="both"/>
        <w:rPr>
          <w:rFonts w:ascii="微軟正黑體" w:eastAsia="微軟正黑體" w:hAnsi="微軟正黑體" w:hint="eastAsia"/>
        </w:rPr>
      </w:pPr>
      <w:r w:rsidRPr="0038154C">
        <w:rPr>
          <w:rFonts w:ascii="微軟正黑體" w:eastAsia="微軟正黑體" w:hAnsi="微軟正黑體" w:hint="eastAsia"/>
          <w:color w:val="000000"/>
        </w:rPr>
        <w:t>報名費用：</w:t>
      </w:r>
      <w:r w:rsidRPr="0038154C">
        <w:rPr>
          <w:rFonts w:ascii="微軟正黑體" w:eastAsia="微軟正黑體" w:hAnsi="微軟正黑體" w:hint="eastAsia"/>
          <w:b/>
          <w:color w:val="000000"/>
        </w:rPr>
        <w:t>NT$</w:t>
      </w:r>
      <w:r w:rsidRPr="0038154C">
        <w:rPr>
          <w:rFonts w:ascii="微軟正黑體" w:eastAsia="微軟正黑體" w:hAnsi="微軟正黑體" w:hint="eastAsia"/>
          <w:b/>
          <w:color w:val="FF0000"/>
        </w:rPr>
        <w:t xml:space="preserve"> 600</w:t>
      </w:r>
      <w:r w:rsidRPr="0038154C">
        <w:rPr>
          <w:rFonts w:ascii="微軟正黑體" w:eastAsia="微軟正黑體" w:hAnsi="微軟正黑體" w:hint="eastAsia"/>
          <w:b/>
          <w:color w:val="000000"/>
        </w:rPr>
        <w:t>元(請自付手續費30元)</w:t>
      </w:r>
    </w:p>
    <w:p w:rsidR="00B63AE6" w:rsidRPr="00122E3C" w:rsidRDefault="00B553E4" w:rsidP="00122E3C">
      <w:pPr>
        <w:pStyle w:val="ab"/>
        <w:numPr>
          <w:ilvl w:val="0"/>
          <w:numId w:val="12"/>
        </w:numPr>
        <w:spacing w:line="480" w:lineRule="exact"/>
        <w:ind w:left="357" w:hanging="357"/>
        <w:contextualSpacing w:val="0"/>
        <w:jc w:val="both"/>
        <w:rPr>
          <w:rFonts w:ascii="微軟正黑體" w:eastAsia="微軟正黑體" w:hAnsi="微軟正黑體"/>
        </w:rPr>
      </w:pPr>
      <w:r w:rsidRPr="00122E3C">
        <w:rPr>
          <w:rFonts w:ascii="微軟正黑體" w:eastAsia="微軟正黑體" w:hAnsi="微軟正黑體" w:hint="eastAsia"/>
          <w:color w:val="000000"/>
        </w:rPr>
        <w:t>報名費請至郵局購買郵政匯票，匯票抬頭：國立</w:t>
      </w:r>
      <w:proofErr w:type="gramStart"/>
      <w:r w:rsidRPr="00122E3C">
        <w:rPr>
          <w:rFonts w:ascii="微軟正黑體" w:eastAsia="微軟正黑體" w:hAnsi="微軟正黑體" w:hint="eastAsia"/>
          <w:color w:val="000000"/>
        </w:rPr>
        <w:t>臺</w:t>
      </w:r>
      <w:proofErr w:type="gramEnd"/>
      <w:r w:rsidRPr="00122E3C">
        <w:rPr>
          <w:rFonts w:ascii="微軟正黑體" w:eastAsia="微軟正黑體" w:hAnsi="微軟正黑體" w:hint="eastAsia"/>
          <w:color w:val="000000"/>
        </w:rPr>
        <w:t>北科技大學</w:t>
      </w:r>
    </w:p>
    <w:p w:rsidR="0038154C" w:rsidRPr="00122E3C" w:rsidRDefault="0038154C" w:rsidP="0038154C">
      <w:pPr>
        <w:pStyle w:val="ab"/>
        <w:numPr>
          <w:ilvl w:val="0"/>
          <w:numId w:val="12"/>
        </w:numPr>
        <w:adjustRightInd w:val="0"/>
        <w:snapToGrid w:val="0"/>
        <w:spacing w:beforeLines="50" w:before="180" w:afterLines="50" w:after="180" w:line="480" w:lineRule="exact"/>
        <w:ind w:left="357" w:hanging="357"/>
        <w:rPr>
          <w:rFonts w:ascii="微軟正黑體" w:eastAsia="微軟正黑體" w:hAnsi="微軟正黑體" w:hint="eastAsia"/>
          <w:color w:val="000000"/>
          <w:u w:val="single"/>
        </w:rPr>
      </w:pPr>
      <w:r w:rsidRPr="00122E3C">
        <w:rPr>
          <w:rFonts w:ascii="微軟正黑體" w:eastAsia="微軟正黑體" w:hAnsi="微軟正黑體" w:hint="eastAsia"/>
          <w:color w:val="000000"/>
          <w:u w:val="single"/>
        </w:rPr>
        <w:t>E-mail內容：1.報名費的匯款證明  2.報名表(填妥後掃描或拍照皆可)</w:t>
      </w:r>
    </w:p>
    <w:p w:rsidR="0038154C" w:rsidRPr="0038154C" w:rsidRDefault="0038154C" w:rsidP="0038154C">
      <w:pPr>
        <w:pStyle w:val="ab"/>
        <w:numPr>
          <w:ilvl w:val="0"/>
          <w:numId w:val="12"/>
        </w:numPr>
        <w:adjustRightInd w:val="0"/>
        <w:snapToGrid w:val="0"/>
        <w:spacing w:beforeLines="50" w:before="180" w:afterLines="50" w:after="180" w:line="480" w:lineRule="exact"/>
        <w:ind w:left="357" w:hanging="357"/>
        <w:rPr>
          <w:rFonts w:ascii="微軟正黑體" w:eastAsia="微軟正黑體" w:hAnsi="微軟正黑體" w:hint="eastAsia"/>
          <w:color w:val="000000"/>
        </w:rPr>
      </w:pPr>
      <w:r w:rsidRPr="0038154C">
        <w:rPr>
          <w:rFonts w:ascii="微軟正黑體" w:eastAsia="微軟正黑體" w:hAnsi="微軟正黑體" w:hint="eastAsia"/>
          <w:color w:val="000000"/>
        </w:rPr>
        <w:t>E-mail</w:t>
      </w:r>
      <w:r w:rsidRPr="0038154C">
        <w:rPr>
          <w:rFonts w:ascii="微軟正黑體" w:eastAsia="微軟正黑體" w:hAnsi="微軟正黑體" w:hint="eastAsia"/>
          <w:color w:val="000000"/>
        </w:rPr>
        <w:t>至</w:t>
      </w:r>
      <w:r w:rsidRPr="0038154C">
        <w:rPr>
          <w:rFonts w:ascii="微軟正黑體" w:eastAsia="微軟正黑體" w:hAnsi="微軟正黑體" w:hint="eastAsia"/>
          <w:color w:val="000000"/>
        </w:rPr>
        <w:t>：</w:t>
      </w:r>
      <w:proofErr w:type="gramStart"/>
      <w:r w:rsidRPr="0038154C">
        <w:rPr>
          <w:rFonts w:ascii="微軟正黑體" w:eastAsia="微軟正黑體" w:hAnsi="微軟正黑體" w:hint="eastAsia"/>
          <w:color w:val="000000"/>
        </w:rPr>
        <w:t>臺</w:t>
      </w:r>
      <w:proofErr w:type="gramEnd"/>
      <w:r w:rsidRPr="0038154C">
        <w:rPr>
          <w:rFonts w:ascii="微軟正黑體" w:eastAsia="微軟正黑體" w:hAnsi="微軟正黑體" w:hint="eastAsia"/>
          <w:color w:val="000000"/>
        </w:rPr>
        <w:t xml:space="preserve">北科大研發處王小姐mohvis@ntut.edu.tw </w:t>
      </w:r>
    </w:p>
    <w:p w:rsidR="000529EA" w:rsidRDefault="000529EA" w:rsidP="0038154C">
      <w:pPr>
        <w:pStyle w:val="ab"/>
        <w:numPr>
          <w:ilvl w:val="0"/>
          <w:numId w:val="12"/>
        </w:numPr>
        <w:adjustRightInd w:val="0"/>
        <w:snapToGrid w:val="0"/>
        <w:spacing w:beforeLines="50" w:before="180" w:afterLines="50" w:after="180" w:line="480" w:lineRule="exact"/>
        <w:ind w:left="357" w:hanging="357"/>
        <w:rPr>
          <w:rFonts w:ascii="微軟正黑體" w:eastAsia="微軟正黑體" w:hAnsi="微軟正黑體" w:hint="eastAsia"/>
          <w:color w:val="000000"/>
        </w:rPr>
      </w:pPr>
      <w:r w:rsidRPr="0038154C">
        <w:rPr>
          <w:rFonts w:ascii="微軟正黑體" w:eastAsia="微軟正黑體" w:hAnsi="微軟正黑體" w:hint="eastAsia"/>
          <w:color w:val="000000"/>
        </w:rPr>
        <w:t>洽詢電話：</w:t>
      </w:r>
      <w:r w:rsidR="0038154C" w:rsidRPr="0038154C">
        <w:rPr>
          <w:rFonts w:ascii="微軟正黑體" w:eastAsia="微軟正黑體" w:hAnsi="微軟正黑體" w:hint="eastAsia"/>
          <w:color w:val="000000"/>
        </w:rPr>
        <w:t>王小姐</w:t>
      </w:r>
      <w:r w:rsidRPr="0038154C">
        <w:rPr>
          <w:rFonts w:ascii="微軟正黑體" w:eastAsia="微軟正黑體" w:hAnsi="微軟正黑體" w:hint="eastAsia"/>
          <w:color w:val="000000"/>
        </w:rPr>
        <w:t>02-27712171</w:t>
      </w:r>
      <w:r w:rsidR="0038154C">
        <w:rPr>
          <w:rFonts w:ascii="微軟正黑體" w:eastAsia="微軟正黑體" w:hAnsi="微軟正黑體" w:hint="eastAsia"/>
          <w:color w:val="000000"/>
        </w:rPr>
        <w:t>分機</w:t>
      </w:r>
      <w:r w:rsidR="0038154C" w:rsidRPr="0038154C">
        <w:rPr>
          <w:rFonts w:ascii="微軟正黑體" w:eastAsia="微軟正黑體" w:hAnsi="微軟正黑體" w:hint="eastAsia"/>
          <w:color w:val="000000"/>
        </w:rPr>
        <w:t>1446</w:t>
      </w:r>
      <w:r w:rsidR="00512362">
        <w:rPr>
          <w:rFonts w:ascii="微軟正黑體" w:eastAsia="微軟正黑體" w:hAnsi="微軟正黑體" w:hint="eastAsia"/>
          <w:color w:val="000000"/>
        </w:rPr>
        <w:t>(來電時間8:30-17:30)</w:t>
      </w:r>
    </w:p>
    <w:p w:rsidR="0032275E" w:rsidRPr="001F7845" w:rsidRDefault="005C00A0" w:rsidP="0032275E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C00A0">
        <w:rPr>
          <w:rFonts w:ascii="微軟正黑體" w:eastAsia="微軟正黑體" w:hAnsi="微軟正黑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E2790" wp14:editId="2700A78A">
                <wp:simplePos x="0" y="0"/>
                <wp:positionH relativeFrom="column">
                  <wp:posOffset>5678805</wp:posOffset>
                </wp:positionH>
                <wp:positionV relativeFrom="paragraph">
                  <wp:posOffset>-9525</wp:posOffset>
                </wp:positionV>
                <wp:extent cx="68580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0A0" w:rsidRDefault="005C00A0" w:rsidP="005C00A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7.15pt;margin-top:-.75pt;width:5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">
                <v:textbox style="mso-fit-shape-to-text:t">
                  <w:txbxContent>
                    <w:p w:rsidR="005C00A0" w:rsidRDefault="005C00A0" w:rsidP="005C00A0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2275E" w:rsidRPr="001F7845">
        <w:rPr>
          <w:b/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43B66095" wp14:editId="46A41C0E">
            <wp:simplePos x="0" y="0"/>
            <wp:positionH relativeFrom="column">
              <wp:posOffset>-685165</wp:posOffset>
            </wp:positionH>
            <wp:positionV relativeFrom="paragraph">
              <wp:posOffset>-572931</wp:posOffset>
            </wp:positionV>
            <wp:extent cx="1985645" cy="1315720"/>
            <wp:effectExtent l="0" t="0" r="0" b="0"/>
            <wp:wrapNone/>
            <wp:docPr id="5" name="圖片 5" descr="http://hobao-racing.com/images/pro_main/201305301613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bao-racing.com/images/pro_main/201305301613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75E" w:rsidRPr="001F7845">
        <w:rPr>
          <w:rFonts w:ascii="微軟正黑體" w:eastAsia="微軟正黑體" w:hAnsi="微軟正黑體" w:hint="eastAsia"/>
          <w:b/>
          <w:sz w:val="40"/>
          <w:szCs w:val="40"/>
        </w:rPr>
        <w:t>國立</w:t>
      </w:r>
      <w:proofErr w:type="gramStart"/>
      <w:r w:rsidR="0032275E" w:rsidRPr="001F7845">
        <w:rPr>
          <w:rFonts w:ascii="微軟正黑體" w:eastAsia="微軟正黑體" w:hAnsi="微軟正黑體" w:hint="eastAsia"/>
          <w:b/>
          <w:sz w:val="40"/>
          <w:szCs w:val="40"/>
        </w:rPr>
        <w:t>臺</w:t>
      </w:r>
      <w:proofErr w:type="gramEnd"/>
      <w:r w:rsidR="0032275E" w:rsidRPr="001F7845">
        <w:rPr>
          <w:rFonts w:ascii="微軟正黑體" w:eastAsia="微軟正黑體" w:hAnsi="微軟正黑體" w:hint="eastAsia"/>
          <w:b/>
          <w:sz w:val="40"/>
          <w:szCs w:val="40"/>
        </w:rPr>
        <w:t>北科技大學 車輛工程系</w:t>
      </w:r>
    </w:p>
    <w:p w:rsidR="0032275E" w:rsidRPr="001F7845" w:rsidRDefault="0032275E" w:rsidP="0032275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D1515">
        <w:rPr>
          <w:rFonts w:ascii="微軟正黑體" w:eastAsia="微軟正黑體" w:hAnsi="微軟正黑體" w:hint="eastAsia"/>
          <w:b/>
          <w:sz w:val="32"/>
          <w:szCs w:val="32"/>
        </w:rPr>
        <w:t>電動模型賽車暑期製作研習專班</w:t>
      </w:r>
    </w:p>
    <w:p w:rsidR="0032275E" w:rsidRPr="006A7D45" w:rsidRDefault="005C00A0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1F7845">
        <w:rPr>
          <w:b/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20D51C74" wp14:editId="2AB1600A">
            <wp:simplePos x="0" y="0"/>
            <wp:positionH relativeFrom="column">
              <wp:posOffset>4989830</wp:posOffset>
            </wp:positionH>
            <wp:positionV relativeFrom="paragraph">
              <wp:posOffset>1950085</wp:posOffset>
            </wp:positionV>
            <wp:extent cx="2155825" cy="1425575"/>
            <wp:effectExtent l="0" t="0" r="0" b="0"/>
            <wp:wrapNone/>
            <wp:docPr id="4" name="圖片 4" descr="http://hobao-racing.com/images/pro_main/2013082913224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bao-racing.com/images/pro_main/2013082913224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目的：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為使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青年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學子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對於車輛前瞻技術與科技的發展，親身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感受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組裝、測試及操控車輛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，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國立</w:t>
      </w:r>
      <w:proofErr w:type="gramStart"/>
      <w:r w:rsidR="0032275E" w:rsidRPr="007534C2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臺</w:t>
      </w:r>
      <w:proofErr w:type="gramEnd"/>
      <w:r w:rsidR="0032275E" w:rsidRPr="00A5604C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北科技大學車輛工程系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結合遙控車製造商</w:t>
      </w:r>
      <w:r w:rsidR="0032275E">
        <w:rPr>
          <w:rFonts w:ascii="微軟正黑體" w:eastAsia="微軟正黑體" w:hAnsi="微軟正黑體" w:hint="eastAsia"/>
          <w:sz w:val="28"/>
          <w:szCs w:val="28"/>
        </w:rPr>
        <w:t>-</w:t>
      </w:r>
      <w:proofErr w:type="gramStart"/>
      <w:r w:rsidR="0032275E" w:rsidRPr="00A5604C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禾寶興業</w:t>
      </w:r>
      <w:proofErr w:type="gramEnd"/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公司，共同推出『</w:t>
      </w:r>
      <w:r w:rsidR="0032275E" w:rsidRPr="0032275E">
        <w:rPr>
          <w:rFonts w:ascii="微軟正黑體" w:eastAsia="微軟正黑體" w:hAnsi="微軟正黑體" w:hint="eastAsia"/>
          <w:sz w:val="32"/>
          <w:szCs w:val="32"/>
        </w:rPr>
        <w:t>電動模型賽車暑期製作研習專班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』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將於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103年7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月</w:t>
      </w:r>
      <w:r w:rsidR="0032275E">
        <w:rPr>
          <w:rFonts w:ascii="微軟正黑體" w:eastAsia="微軟正黑體" w:hAnsi="微軟正黑體" w:hint="eastAsia"/>
          <w:sz w:val="28"/>
          <w:szCs w:val="28"/>
        </w:rPr>
        <w:t>8日～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103年7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月</w:t>
      </w:r>
      <w:r w:rsidR="0032275E">
        <w:rPr>
          <w:rFonts w:ascii="微軟正黑體" w:eastAsia="微軟正黑體" w:hAnsi="微軟正黑體" w:hint="eastAsia"/>
          <w:sz w:val="28"/>
          <w:szCs w:val="28"/>
        </w:rPr>
        <w:t>9日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登場，精彩課程內容，定能讓</w:t>
      </w:r>
      <w:r w:rsidR="0032275E" w:rsidRPr="006A7D45">
        <w:rPr>
          <w:rFonts w:ascii="微軟正黑體" w:eastAsia="微軟正黑體" w:hAnsi="微軟正黑體" w:hint="eastAsia"/>
          <w:sz w:val="28"/>
          <w:szCs w:val="28"/>
        </w:rPr>
        <w:t>參與的同學</w:t>
      </w:r>
      <w:r w:rsidR="0032275E" w:rsidRPr="006A7D45">
        <w:rPr>
          <w:rFonts w:ascii="微軟正黑體" w:eastAsia="微軟正黑體" w:hAnsi="微軟正黑體"/>
          <w:sz w:val="28"/>
          <w:szCs w:val="28"/>
        </w:rPr>
        <w:t>度過驚奇而難忘的暑假生活。</w:t>
      </w:r>
    </w:p>
    <w:p w:rsidR="0032275E" w:rsidRPr="00531D7F" w:rsidRDefault="0032275E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研習地點：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國立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北科技大學車輛工程系 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綜合科館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B08教室</w:t>
      </w:r>
    </w:p>
    <w:p w:rsidR="0032275E" w:rsidRPr="00270D0F" w:rsidRDefault="0032275E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主要課程：</w:t>
      </w:r>
    </w:p>
    <w:p w:rsidR="0032275E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D8576B">
        <w:rPr>
          <w:rFonts w:ascii="微軟正黑體" w:eastAsia="微軟正黑體" w:hAnsi="微軟正黑體" w:hint="eastAsia"/>
          <w:sz w:val="28"/>
          <w:szCs w:val="28"/>
        </w:rPr>
        <w:t>參觀</w:t>
      </w:r>
      <w:r w:rsidRPr="00D8576B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北科電動車一號</w:t>
      </w:r>
      <w:r w:rsidRPr="00D8576B">
        <w:rPr>
          <w:rFonts w:ascii="微軟正黑體" w:eastAsia="微軟正黑體" w:hAnsi="微軟正黑體" w:hint="eastAsia"/>
          <w:sz w:val="28"/>
          <w:szCs w:val="28"/>
        </w:rPr>
        <w:t>以及</w:t>
      </w:r>
      <w:r w:rsidRPr="00D8576B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歷屆SAE全國大專院校電動車、省油車競賽</w:t>
      </w:r>
      <w:r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冠軍</w:t>
      </w:r>
      <w:r w:rsidRPr="00D8576B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車</w:t>
      </w:r>
    </w:p>
    <w:p w:rsidR="0032275E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電動</w:t>
      </w:r>
      <w:r w:rsidRPr="006A7D45">
        <w:rPr>
          <w:rFonts w:ascii="微軟正黑體" w:eastAsia="微軟正黑體" w:hAnsi="微軟正黑體" w:hint="eastAsia"/>
          <w:sz w:val="28"/>
          <w:szCs w:val="28"/>
        </w:rPr>
        <w:t>遙控車認識</w:t>
      </w:r>
    </w:p>
    <w:p w:rsidR="0032275E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細明體" w:eastAsia="細明體" w:hAnsi="細明體"/>
          <w:noProof/>
          <w:color w:val="CCCCCC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6D9202BF" wp14:editId="158048CF">
            <wp:simplePos x="0" y="0"/>
            <wp:positionH relativeFrom="column">
              <wp:posOffset>3803650</wp:posOffset>
            </wp:positionH>
            <wp:positionV relativeFrom="paragraph">
              <wp:posOffset>445770</wp:posOffset>
            </wp:positionV>
            <wp:extent cx="2811145" cy="1866265"/>
            <wp:effectExtent l="0" t="0" r="8255" b="635"/>
            <wp:wrapNone/>
            <wp:docPr id="6" name="圖片 6" descr="http://www.hobao-racing.com/images/products/images/Hyper%20Cage%20Buggy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bao-racing.com/images/products/images/Hyper%20Cage%20Buggy-1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6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6A7D45">
        <w:rPr>
          <w:rFonts w:ascii="微軟正黑體" w:eastAsia="微軟正黑體" w:hAnsi="微軟正黑體" w:hint="eastAsia"/>
          <w:sz w:val="28"/>
          <w:szCs w:val="28"/>
        </w:rPr>
        <w:t>車輛</w:t>
      </w:r>
      <w:r>
        <w:rPr>
          <w:rFonts w:ascii="微軟正黑體" w:eastAsia="微軟正黑體" w:hAnsi="微軟正黑體" w:hint="eastAsia"/>
          <w:sz w:val="28"/>
          <w:szCs w:val="28"/>
        </w:rPr>
        <w:t>基本原理簡介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動力、控制、底盤、電力..等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</w:p>
    <w:p w:rsidR="0032275E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電動</w:t>
      </w:r>
      <w:r w:rsidRPr="006A7D45">
        <w:rPr>
          <w:rFonts w:ascii="微軟正黑體" w:eastAsia="微軟正黑體" w:hAnsi="微軟正黑體" w:hint="eastAsia"/>
          <w:sz w:val="28"/>
          <w:szCs w:val="28"/>
        </w:rPr>
        <w:t>遙控</w:t>
      </w:r>
      <w:r>
        <w:rPr>
          <w:rFonts w:ascii="微軟正黑體" w:eastAsia="微軟正黑體" w:hAnsi="微軟正黑體" w:hint="eastAsia"/>
          <w:sz w:val="28"/>
          <w:szCs w:val="28"/>
        </w:rPr>
        <w:t>車</w:t>
      </w:r>
      <w:r w:rsidRPr="006A7D45">
        <w:rPr>
          <w:rFonts w:ascii="微軟正黑體" w:eastAsia="微軟正黑體" w:hAnsi="微軟正黑體" w:hint="eastAsia"/>
          <w:sz w:val="28"/>
          <w:szCs w:val="28"/>
        </w:rPr>
        <w:t>零組件</w:t>
      </w:r>
      <w:r>
        <w:rPr>
          <w:rFonts w:ascii="微軟正黑體" w:eastAsia="微軟正黑體" w:hAnsi="微軟正黑體" w:hint="eastAsia"/>
          <w:sz w:val="28"/>
          <w:szCs w:val="28"/>
        </w:rPr>
        <w:t>組裝、測試及調校</w:t>
      </w:r>
    </w:p>
    <w:p w:rsidR="0032275E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電動</w:t>
      </w:r>
      <w:proofErr w:type="gramStart"/>
      <w:r w:rsidRPr="006A7D45">
        <w:rPr>
          <w:rFonts w:ascii="微軟正黑體" w:eastAsia="微軟正黑體" w:hAnsi="微軟正黑體" w:hint="eastAsia"/>
          <w:sz w:val="28"/>
          <w:szCs w:val="28"/>
        </w:rPr>
        <w:t>遙控車</w:t>
      </w:r>
      <w:r>
        <w:rPr>
          <w:rFonts w:ascii="微軟正黑體" w:eastAsia="微軟正黑體" w:hAnsi="微軟正黑體" w:hint="eastAsia"/>
          <w:sz w:val="28"/>
          <w:szCs w:val="28"/>
        </w:rPr>
        <w:t>操控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練習及競賽規則說明</w:t>
      </w:r>
    </w:p>
    <w:p w:rsidR="0032275E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電動</w:t>
      </w:r>
      <w:proofErr w:type="gramStart"/>
      <w:r w:rsidRPr="006A7D45">
        <w:rPr>
          <w:rFonts w:ascii="微軟正黑體" w:eastAsia="微軟正黑體" w:hAnsi="微軟正黑體" w:hint="eastAsia"/>
          <w:sz w:val="28"/>
          <w:szCs w:val="28"/>
        </w:rPr>
        <w:t>遙控車</w:t>
      </w:r>
      <w:r>
        <w:rPr>
          <w:rFonts w:ascii="微軟正黑體" w:eastAsia="微軟正黑體" w:hAnsi="微軟正黑體" w:hint="eastAsia"/>
          <w:sz w:val="28"/>
          <w:szCs w:val="28"/>
        </w:rPr>
        <w:t>實車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訓練及競賽</w:t>
      </w:r>
    </w:p>
    <w:p w:rsidR="0032275E" w:rsidRPr="00531D7F" w:rsidRDefault="0032275E" w:rsidP="0032275E">
      <w:pPr>
        <w:pStyle w:val="ab"/>
        <w:numPr>
          <w:ilvl w:val="1"/>
          <w:numId w:val="6"/>
        </w:numPr>
        <w:ind w:hanging="251"/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研習證書頒發及競賽頒獎</w:t>
      </w:r>
    </w:p>
    <w:p w:rsidR="0032275E" w:rsidRPr="00531D7F" w:rsidRDefault="0032275E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授課講座：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北科技大學車輛系師資群及</w:t>
      </w: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由具專業實務經驗之教師擔任。</w:t>
      </w:r>
    </w:p>
    <w:p w:rsidR="0032275E" w:rsidRPr="00531D7F" w:rsidRDefault="0032275E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參加對象：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策略聯盟校群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高中職</w:t>
      </w:r>
      <w:proofErr w:type="gramStart"/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proofErr w:type="gramEnd"/>
      <w:r w:rsidRPr="00531D7F">
        <w:rPr>
          <w:rFonts w:ascii="微軟正黑體" w:eastAsia="微軟正黑體" w:hAnsi="微軟正黑體"/>
          <w:color w:val="000000"/>
          <w:sz w:val="28"/>
          <w:szCs w:val="28"/>
        </w:rPr>
        <w:t>~</w:t>
      </w: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三年級學生。</w:t>
      </w:r>
    </w:p>
    <w:p w:rsidR="0032275E" w:rsidRPr="00531D7F" w:rsidRDefault="0032275E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研習名額：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2</w:t>
      </w:r>
      <w:r w:rsidRPr="00531D7F">
        <w:rPr>
          <w:rFonts w:ascii="微軟正黑體" w:eastAsia="微軟正黑體" w:hAnsi="微軟正黑體"/>
          <w:color w:val="000000"/>
          <w:sz w:val="28"/>
          <w:szCs w:val="28"/>
        </w:rPr>
        <w:t>0</w:t>
      </w: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名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～30</w:t>
      </w: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名。</w:t>
      </w:r>
      <w:r w:rsidRPr="00531D7F">
        <w:rPr>
          <w:rFonts w:ascii="微軟正黑體" w:eastAsia="微軟正黑體" w:hAnsi="微軟正黑體"/>
          <w:color w:val="000000"/>
          <w:sz w:val="28"/>
          <w:szCs w:val="28"/>
        </w:rPr>
        <w:t>(</w:t>
      </w:r>
      <w:r w:rsidRPr="00531D7F">
        <w:rPr>
          <w:rFonts w:ascii="微軟正黑體" w:eastAsia="微軟正黑體" w:hAnsi="微軟正黑體" w:hint="eastAsia"/>
          <w:color w:val="000000"/>
          <w:sz w:val="28"/>
          <w:szCs w:val="28"/>
        </w:rPr>
        <w:t>額滿為止</w:t>
      </w:r>
      <w:r w:rsidRPr="00531D7F">
        <w:rPr>
          <w:rFonts w:ascii="微軟正黑體" w:eastAsia="微軟正黑體" w:hAnsi="微軟正黑體"/>
          <w:color w:val="000000"/>
          <w:sz w:val="28"/>
          <w:szCs w:val="28"/>
        </w:rPr>
        <w:t>)</w:t>
      </w:r>
    </w:p>
    <w:p w:rsidR="0032275E" w:rsidRPr="00531D7F" w:rsidRDefault="0032275E" w:rsidP="0032275E">
      <w:pPr>
        <w:pStyle w:val="ab"/>
        <w:numPr>
          <w:ilvl w:val="0"/>
          <w:numId w:val="6"/>
        </w:numPr>
        <w:contextualSpacing w:val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報名費用：</w:t>
      </w:r>
      <w:r w:rsidRPr="009165DA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NT$</w:t>
      </w:r>
      <w:r w:rsidRPr="009165D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600</w:t>
      </w:r>
      <w:r w:rsidRPr="009165DA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元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(請自付手續費30元)</w:t>
      </w:r>
    </w:p>
    <w:p w:rsidR="0032275E" w:rsidRPr="0032275E" w:rsidRDefault="0032275E" w:rsidP="0032275E">
      <w:pPr>
        <w:snapToGrid w:val="0"/>
        <w:ind w:left="619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60B13">
        <w:rPr>
          <w:rFonts w:ascii="微軟正黑體" w:eastAsia="微軟正黑體" w:hAnsi="微軟正黑體" w:hint="eastAsia"/>
          <w:b/>
          <w:sz w:val="40"/>
          <w:szCs w:val="40"/>
        </w:rPr>
        <w:t>報名參加者</w:t>
      </w:r>
      <w:r>
        <w:rPr>
          <w:rFonts w:ascii="微軟正黑體" w:eastAsia="微軟正黑體" w:hAnsi="微軟正黑體" w:hint="eastAsia"/>
          <w:b/>
          <w:sz w:val="40"/>
          <w:szCs w:val="40"/>
        </w:rPr>
        <w:t>有機會</w:t>
      </w:r>
      <w:r w:rsidRPr="00860B13">
        <w:rPr>
          <w:rFonts w:ascii="微軟正黑體" w:eastAsia="微軟正黑體" w:hAnsi="微軟正黑體" w:hint="eastAsia"/>
          <w:b/>
          <w:sz w:val="40"/>
          <w:szCs w:val="40"/>
        </w:rPr>
        <w:t>獲得『電動遙控模型車』乙台</w:t>
      </w:r>
    </w:p>
    <w:sectPr w:rsidR="0032275E" w:rsidRPr="0032275E" w:rsidSect="00D8576B">
      <w:pgSz w:w="11906" w:h="16838"/>
      <w:pgMar w:top="851" w:right="99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28" w:rsidRDefault="003E2328" w:rsidP="00054039">
      <w:r>
        <w:separator/>
      </w:r>
    </w:p>
  </w:endnote>
  <w:endnote w:type="continuationSeparator" w:id="0">
    <w:p w:rsidR="003E2328" w:rsidRDefault="003E2328" w:rsidP="0005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28" w:rsidRDefault="003E2328" w:rsidP="00054039">
      <w:r>
        <w:separator/>
      </w:r>
    </w:p>
  </w:footnote>
  <w:footnote w:type="continuationSeparator" w:id="0">
    <w:p w:rsidR="003E2328" w:rsidRDefault="003E2328" w:rsidP="0005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854"/>
    <w:multiLevelType w:val="hybridMultilevel"/>
    <w:tmpl w:val="8BC6CC84"/>
    <w:lvl w:ilvl="0" w:tplc="1A741E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A971CD"/>
    <w:multiLevelType w:val="hybridMultilevel"/>
    <w:tmpl w:val="171E3912"/>
    <w:lvl w:ilvl="0" w:tplc="88882C68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1C7F79D5"/>
    <w:multiLevelType w:val="hybridMultilevel"/>
    <w:tmpl w:val="7AB62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74F94"/>
    <w:multiLevelType w:val="hybridMultilevel"/>
    <w:tmpl w:val="3328D1A8"/>
    <w:lvl w:ilvl="0" w:tplc="A6188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2D1EAA"/>
    <w:multiLevelType w:val="hybridMultilevel"/>
    <w:tmpl w:val="1B0887AA"/>
    <w:lvl w:ilvl="0" w:tplc="A9C45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004CF8"/>
    <w:multiLevelType w:val="hybridMultilevel"/>
    <w:tmpl w:val="90F0F5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054467"/>
    <w:multiLevelType w:val="hybridMultilevel"/>
    <w:tmpl w:val="E3EC61E4"/>
    <w:lvl w:ilvl="0" w:tplc="3ED855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5FD2463"/>
    <w:multiLevelType w:val="hybridMultilevel"/>
    <w:tmpl w:val="EA345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6C54F7"/>
    <w:multiLevelType w:val="hybridMultilevel"/>
    <w:tmpl w:val="0D7E1D14"/>
    <w:lvl w:ilvl="0" w:tplc="A9C45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BB1E91"/>
    <w:multiLevelType w:val="hybridMultilevel"/>
    <w:tmpl w:val="A3B873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756624"/>
    <w:multiLevelType w:val="hybridMultilevel"/>
    <w:tmpl w:val="1638BF40"/>
    <w:lvl w:ilvl="0" w:tplc="E84A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3D660C"/>
    <w:multiLevelType w:val="hybridMultilevel"/>
    <w:tmpl w:val="61486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F"/>
    <w:rsid w:val="0000553E"/>
    <w:rsid w:val="00020E98"/>
    <w:rsid w:val="000213EB"/>
    <w:rsid w:val="000233EA"/>
    <w:rsid w:val="000529EA"/>
    <w:rsid w:val="000533F8"/>
    <w:rsid w:val="00054039"/>
    <w:rsid w:val="00056E91"/>
    <w:rsid w:val="00073A47"/>
    <w:rsid w:val="00077A3D"/>
    <w:rsid w:val="000829B3"/>
    <w:rsid w:val="00090E11"/>
    <w:rsid w:val="000A4759"/>
    <w:rsid w:val="000A580B"/>
    <w:rsid w:val="000C7013"/>
    <w:rsid w:val="000F06E0"/>
    <w:rsid w:val="000F6708"/>
    <w:rsid w:val="000F7D0D"/>
    <w:rsid w:val="00105EAA"/>
    <w:rsid w:val="00114459"/>
    <w:rsid w:val="00122E3C"/>
    <w:rsid w:val="00161A5D"/>
    <w:rsid w:val="00162CAA"/>
    <w:rsid w:val="001C41D3"/>
    <w:rsid w:val="001C46A6"/>
    <w:rsid w:val="001D5E57"/>
    <w:rsid w:val="001E0C2E"/>
    <w:rsid w:val="001E4890"/>
    <w:rsid w:val="001E6C39"/>
    <w:rsid w:val="001F7845"/>
    <w:rsid w:val="002108C6"/>
    <w:rsid w:val="00212237"/>
    <w:rsid w:val="00224528"/>
    <w:rsid w:val="00225541"/>
    <w:rsid w:val="00226D03"/>
    <w:rsid w:val="00236FA5"/>
    <w:rsid w:val="00267608"/>
    <w:rsid w:val="0026765D"/>
    <w:rsid w:val="002717B6"/>
    <w:rsid w:val="00274C56"/>
    <w:rsid w:val="002856C3"/>
    <w:rsid w:val="00286F81"/>
    <w:rsid w:val="00292CA1"/>
    <w:rsid w:val="002A267A"/>
    <w:rsid w:val="002B58DE"/>
    <w:rsid w:val="002C450C"/>
    <w:rsid w:val="002D7960"/>
    <w:rsid w:val="0032275E"/>
    <w:rsid w:val="0033469F"/>
    <w:rsid w:val="00337268"/>
    <w:rsid w:val="0034396F"/>
    <w:rsid w:val="00357B6C"/>
    <w:rsid w:val="003609B6"/>
    <w:rsid w:val="00364732"/>
    <w:rsid w:val="00375CB9"/>
    <w:rsid w:val="00377BD9"/>
    <w:rsid w:val="0038154C"/>
    <w:rsid w:val="00395D60"/>
    <w:rsid w:val="00396150"/>
    <w:rsid w:val="003A1A28"/>
    <w:rsid w:val="003B0632"/>
    <w:rsid w:val="003B306C"/>
    <w:rsid w:val="003C3A3B"/>
    <w:rsid w:val="003E2328"/>
    <w:rsid w:val="003F5297"/>
    <w:rsid w:val="00412613"/>
    <w:rsid w:val="00415A8D"/>
    <w:rsid w:val="0042112F"/>
    <w:rsid w:val="0042642D"/>
    <w:rsid w:val="00426E7D"/>
    <w:rsid w:val="0043178E"/>
    <w:rsid w:val="004529CB"/>
    <w:rsid w:val="004533EC"/>
    <w:rsid w:val="00467F77"/>
    <w:rsid w:val="00484370"/>
    <w:rsid w:val="00486342"/>
    <w:rsid w:val="00496423"/>
    <w:rsid w:val="004974EC"/>
    <w:rsid w:val="004A654E"/>
    <w:rsid w:val="004A7F16"/>
    <w:rsid w:val="004B1448"/>
    <w:rsid w:val="004B7DDD"/>
    <w:rsid w:val="004C0A82"/>
    <w:rsid w:val="004C21B0"/>
    <w:rsid w:val="004C50A8"/>
    <w:rsid w:val="004D445B"/>
    <w:rsid w:val="004F0362"/>
    <w:rsid w:val="004F211E"/>
    <w:rsid w:val="0050221B"/>
    <w:rsid w:val="005035D0"/>
    <w:rsid w:val="00512362"/>
    <w:rsid w:val="005205B9"/>
    <w:rsid w:val="005256B2"/>
    <w:rsid w:val="005346F9"/>
    <w:rsid w:val="0053782E"/>
    <w:rsid w:val="005637D0"/>
    <w:rsid w:val="005749D6"/>
    <w:rsid w:val="005967C5"/>
    <w:rsid w:val="005B3F02"/>
    <w:rsid w:val="005B7B8D"/>
    <w:rsid w:val="005C00A0"/>
    <w:rsid w:val="005C2157"/>
    <w:rsid w:val="005C3528"/>
    <w:rsid w:val="005D676B"/>
    <w:rsid w:val="005D69ED"/>
    <w:rsid w:val="005D74BC"/>
    <w:rsid w:val="005E6DAF"/>
    <w:rsid w:val="0060274B"/>
    <w:rsid w:val="006130B6"/>
    <w:rsid w:val="0063380F"/>
    <w:rsid w:val="00633827"/>
    <w:rsid w:val="00636271"/>
    <w:rsid w:val="00640868"/>
    <w:rsid w:val="00645516"/>
    <w:rsid w:val="00653493"/>
    <w:rsid w:val="00662B59"/>
    <w:rsid w:val="006715E4"/>
    <w:rsid w:val="006717E4"/>
    <w:rsid w:val="00673586"/>
    <w:rsid w:val="006953BC"/>
    <w:rsid w:val="006A0A86"/>
    <w:rsid w:val="006A71E3"/>
    <w:rsid w:val="006C163A"/>
    <w:rsid w:val="006D2A2A"/>
    <w:rsid w:val="006D40D6"/>
    <w:rsid w:val="006E7356"/>
    <w:rsid w:val="006F5352"/>
    <w:rsid w:val="007077B0"/>
    <w:rsid w:val="00711BE7"/>
    <w:rsid w:val="007149F5"/>
    <w:rsid w:val="00720531"/>
    <w:rsid w:val="0072123A"/>
    <w:rsid w:val="00723CE9"/>
    <w:rsid w:val="007400A9"/>
    <w:rsid w:val="00742EA5"/>
    <w:rsid w:val="007534C2"/>
    <w:rsid w:val="007734C0"/>
    <w:rsid w:val="007811F4"/>
    <w:rsid w:val="0078720A"/>
    <w:rsid w:val="007917C0"/>
    <w:rsid w:val="007B674F"/>
    <w:rsid w:val="007D43A5"/>
    <w:rsid w:val="007D681E"/>
    <w:rsid w:val="007E125A"/>
    <w:rsid w:val="007E2A8B"/>
    <w:rsid w:val="007E54D5"/>
    <w:rsid w:val="007E6C23"/>
    <w:rsid w:val="008025CE"/>
    <w:rsid w:val="0080278A"/>
    <w:rsid w:val="00803C2D"/>
    <w:rsid w:val="00832D86"/>
    <w:rsid w:val="008478B2"/>
    <w:rsid w:val="00851391"/>
    <w:rsid w:val="00860E9B"/>
    <w:rsid w:val="00864B46"/>
    <w:rsid w:val="00865CD1"/>
    <w:rsid w:val="00876CFF"/>
    <w:rsid w:val="00877EFF"/>
    <w:rsid w:val="00893519"/>
    <w:rsid w:val="008B4A88"/>
    <w:rsid w:val="008C560A"/>
    <w:rsid w:val="008D5935"/>
    <w:rsid w:val="008D5BB2"/>
    <w:rsid w:val="008D69A5"/>
    <w:rsid w:val="008E04AC"/>
    <w:rsid w:val="008E0BE8"/>
    <w:rsid w:val="008E41A2"/>
    <w:rsid w:val="009165DA"/>
    <w:rsid w:val="0092033F"/>
    <w:rsid w:val="00920C5B"/>
    <w:rsid w:val="00942212"/>
    <w:rsid w:val="00944283"/>
    <w:rsid w:val="00951027"/>
    <w:rsid w:val="009522F8"/>
    <w:rsid w:val="00954FA5"/>
    <w:rsid w:val="00962059"/>
    <w:rsid w:val="0096740C"/>
    <w:rsid w:val="00971E01"/>
    <w:rsid w:val="0097310C"/>
    <w:rsid w:val="00974300"/>
    <w:rsid w:val="00980200"/>
    <w:rsid w:val="0098693D"/>
    <w:rsid w:val="009C0591"/>
    <w:rsid w:val="009C2746"/>
    <w:rsid w:val="009C3E04"/>
    <w:rsid w:val="009C64C1"/>
    <w:rsid w:val="009D1515"/>
    <w:rsid w:val="009D7482"/>
    <w:rsid w:val="009E40E1"/>
    <w:rsid w:val="00A21F25"/>
    <w:rsid w:val="00A32FCE"/>
    <w:rsid w:val="00A3683E"/>
    <w:rsid w:val="00A455FD"/>
    <w:rsid w:val="00A5604C"/>
    <w:rsid w:val="00A7176A"/>
    <w:rsid w:val="00A76A10"/>
    <w:rsid w:val="00A86EC0"/>
    <w:rsid w:val="00AA21DF"/>
    <w:rsid w:val="00AB4B45"/>
    <w:rsid w:val="00AB4FBD"/>
    <w:rsid w:val="00AB5E04"/>
    <w:rsid w:val="00AC1538"/>
    <w:rsid w:val="00AD18FE"/>
    <w:rsid w:val="00AD1BF1"/>
    <w:rsid w:val="00AD3E88"/>
    <w:rsid w:val="00AF05B3"/>
    <w:rsid w:val="00B019F2"/>
    <w:rsid w:val="00B02128"/>
    <w:rsid w:val="00B0282D"/>
    <w:rsid w:val="00B256E6"/>
    <w:rsid w:val="00B516D1"/>
    <w:rsid w:val="00B553E4"/>
    <w:rsid w:val="00B63AE6"/>
    <w:rsid w:val="00B702D3"/>
    <w:rsid w:val="00B73C74"/>
    <w:rsid w:val="00B80BA3"/>
    <w:rsid w:val="00B83BD7"/>
    <w:rsid w:val="00B85746"/>
    <w:rsid w:val="00B8585E"/>
    <w:rsid w:val="00B871F9"/>
    <w:rsid w:val="00B8739B"/>
    <w:rsid w:val="00BA42B2"/>
    <w:rsid w:val="00BB47F0"/>
    <w:rsid w:val="00BC3147"/>
    <w:rsid w:val="00BD321F"/>
    <w:rsid w:val="00BE0542"/>
    <w:rsid w:val="00BE0F1D"/>
    <w:rsid w:val="00BE2325"/>
    <w:rsid w:val="00BE2C8A"/>
    <w:rsid w:val="00BE46EC"/>
    <w:rsid w:val="00BF69CC"/>
    <w:rsid w:val="00BF7763"/>
    <w:rsid w:val="00C01932"/>
    <w:rsid w:val="00C15AA3"/>
    <w:rsid w:val="00C2022B"/>
    <w:rsid w:val="00C340B4"/>
    <w:rsid w:val="00C42A8D"/>
    <w:rsid w:val="00C42D09"/>
    <w:rsid w:val="00C50279"/>
    <w:rsid w:val="00C639D9"/>
    <w:rsid w:val="00C770CA"/>
    <w:rsid w:val="00C77D52"/>
    <w:rsid w:val="00C81D54"/>
    <w:rsid w:val="00C95144"/>
    <w:rsid w:val="00CA02CC"/>
    <w:rsid w:val="00CA1E4F"/>
    <w:rsid w:val="00CB139F"/>
    <w:rsid w:val="00CB694A"/>
    <w:rsid w:val="00CD55D3"/>
    <w:rsid w:val="00CD68AD"/>
    <w:rsid w:val="00CF467D"/>
    <w:rsid w:val="00CF5B92"/>
    <w:rsid w:val="00CF5E1C"/>
    <w:rsid w:val="00D053CB"/>
    <w:rsid w:val="00D14AA1"/>
    <w:rsid w:val="00D216F2"/>
    <w:rsid w:val="00D23C55"/>
    <w:rsid w:val="00D370F1"/>
    <w:rsid w:val="00D37E6C"/>
    <w:rsid w:val="00D45390"/>
    <w:rsid w:val="00D45B61"/>
    <w:rsid w:val="00D47041"/>
    <w:rsid w:val="00D5137B"/>
    <w:rsid w:val="00D613B5"/>
    <w:rsid w:val="00D71CF2"/>
    <w:rsid w:val="00D8576B"/>
    <w:rsid w:val="00D96EE6"/>
    <w:rsid w:val="00DA7004"/>
    <w:rsid w:val="00DB0068"/>
    <w:rsid w:val="00DB24E8"/>
    <w:rsid w:val="00DB6701"/>
    <w:rsid w:val="00DB6C62"/>
    <w:rsid w:val="00DC38E6"/>
    <w:rsid w:val="00DD492A"/>
    <w:rsid w:val="00DD4AB0"/>
    <w:rsid w:val="00DE7863"/>
    <w:rsid w:val="00DF2D26"/>
    <w:rsid w:val="00E03AA6"/>
    <w:rsid w:val="00E061D8"/>
    <w:rsid w:val="00E067AE"/>
    <w:rsid w:val="00E11B76"/>
    <w:rsid w:val="00E2117B"/>
    <w:rsid w:val="00E25477"/>
    <w:rsid w:val="00E31DB4"/>
    <w:rsid w:val="00E8148C"/>
    <w:rsid w:val="00E838E3"/>
    <w:rsid w:val="00E83A90"/>
    <w:rsid w:val="00EA2A28"/>
    <w:rsid w:val="00EB4E18"/>
    <w:rsid w:val="00EB5792"/>
    <w:rsid w:val="00ED06D1"/>
    <w:rsid w:val="00ED07F7"/>
    <w:rsid w:val="00ED3427"/>
    <w:rsid w:val="00EF0FC3"/>
    <w:rsid w:val="00EF45FE"/>
    <w:rsid w:val="00EF6FA0"/>
    <w:rsid w:val="00F1327E"/>
    <w:rsid w:val="00F212D3"/>
    <w:rsid w:val="00F436E3"/>
    <w:rsid w:val="00F45001"/>
    <w:rsid w:val="00F51018"/>
    <w:rsid w:val="00F520A7"/>
    <w:rsid w:val="00F6763A"/>
    <w:rsid w:val="00F74261"/>
    <w:rsid w:val="00F8642D"/>
    <w:rsid w:val="00F91E6D"/>
    <w:rsid w:val="00F93731"/>
    <w:rsid w:val="00FA05F2"/>
    <w:rsid w:val="00FA6668"/>
    <w:rsid w:val="00FC6A39"/>
    <w:rsid w:val="00FC79B9"/>
    <w:rsid w:val="00FE65B9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6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36E3"/>
    <w:rPr>
      <w:rFonts w:ascii="Arial" w:hAnsi="Arial"/>
      <w:sz w:val="18"/>
      <w:szCs w:val="18"/>
    </w:rPr>
  </w:style>
  <w:style w:type="paragraph" w:customStyle="1" w:styleId="xl34">
    <w:name w:val="xl34"/>
    <w:basedOn w:val="a"/>
    <w:rsid w:val="00860E9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character" w:styleId="a5">
    <w:name w:val="Hyperlink"/>
    <w:basedOn w:val="a0"/>
    <w:rsid w:val="006717E4"/>
    <w:rPr>
      <w:color w:val="0000FF"/>
      <w:u w:val="single"/>
    </w:rPr>
  </w:style>
  <w:style w:type="character" w:customStyle="1" w:styleId="gi">
    <w:name w:val="gi"/>
    <w:basedOn w:val="a0"/>
    <w:rsid w:val="00636271"/>
  </w:style>
  <w:style w:type="character" w:customStyle="1" w:styleId="gd">
    <w:name w:val="gd"/>
    <w:basedOn w:val="a0"/>
    <w:rsid w:val="00636271"/>
  </w:style>
  <w:style w:type="character" w:customStyle="1" w:styleId="go">
    <w:name w:val="go"/>
    <w:basedOn w:val="a0"/>
    <w:rsid w:val="00636271"/>
  </w:style>
  <w:style w:type="paragraph" w:styleId="a6">
    <w:name w:val="header"/>
    <w:basedOn w:val="a"/>
    <w:link w:val="a7"/>
    <w:rsid w:val="0005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54039"/>
    <w:rPr>
      <w:kern w:val="2"/>
    </w:rPr>
  </w:style>
  <w:style w:type="paragraph" w:styleId="a8">
    <w:name w:val="footer"/>
    <w:basedOn w:val="a"/>
    <w:link w:val="a9"/>
    <w:rsid w:val="0005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54039"/>
    <w:rPr>
      <w:kern w:val="2"/>
    </w:rPr>
  </w:style>
  <w:style w:type="paragraph" w:styleId="Web">
    <w:name w:val="Normal (Web)"/>
    <w:basedOn w:val="a"/>
    <w:uiPriority w:val="99"/>
    <w:unhideWhenUsed/>
    <w:rsid w:val="001D5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FollowedHyperlink"/>
    <w:basedOn w:val="a0"/>
    <w:rsid w:val="009522F8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DE7863"/>
    <w:pPr>
      <w:ind w:left="720"/>
      <w:contextualSpacing/>
    </w:pPr>
  </w:style>
  <w:style w:type="character" w:customStyle="1" w:styleId="apple-converted-space">
    <w:name w:val="apple-converted-space"/>
    <w:basedOn w:val="a0"/>
    <w:rsid w:val="00877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6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36E3"/>
    <w:rPr>
      <w:rFonts w:ascii="Arial" w:hAnsi="Arial"/>
      <w:sz w:val="18"/>
      <w:szCs w:val="18"/>
    </w:rPr>
  </w:style>
  <w:style w:type="paragraph" w:customStyle="1" w:styleId="xl34">
    <w:name w:val="xl34"/>
    <w:basedOn w:val="a"/>
    <w:rsid w:val="00860E9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character" w:styleId="a5">
    <w:name w:val="Hyperlink"/>
    <w:basedOn w:val="a0"/>
    <w:rsid w:val="006717E4"/>
    <w:rPr>
      <w:color w:val="0000FF"/>
      <w:u w:val="single"/>
    </w:rPr>
  </w:style>
  <w:style w:type="character" w:customStyle="1" w:styleId="gi">
    <w:name w:val="gi"/>
    <w:basedOn w:val="a0"/>
    <w:rsid w:val="00636271"/>
  </w:style>
  <w:style w:type="character" w:customStyle="1" w:styleId="gd">
    <w:name w:val="gd"/>
    <w:basedOn w:val="a0"/>
    <w:rsid w:val="00636271"/>
  </w:style>
  <w:style w:type="character" w:customStyle="1" w:styleId="go">
    <w:name w:val="go"/>
    <w:basedOn w:val="a0"/>
    <w:rsid w:val="00636271"/>
  </w:style>
  <w:style w:type="paragraph" w:styleId="a6">
    <w:name w:val="header"/>
    <w:basedOn w:val="a"/>
    <w:link w:val="a7"/>
    <w:rsid w:val="0005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54039"/>
    <w:rPr>
      <w:kern w:val="2"/>
    </w:rPr>
  </w:style>
  <w:style w:type="paragraph" w:styleId="a8">
    <w:name w:val="footer"/>
    <w:basedOn w:val="a"/>
    <w:link w:val="a9"/>
    <w:rsid w:val="0005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54039"/>
    <w:rPr>
      <w:kern w:val="2"/>
    </w:rPr>
  </w:style>
  <w:style w:type="paragraph" w:styleId="Web">
    <w:name w:val="Normal (Web)"/>
    <w:basedOn w:val="a"/>
    <w:uiPriority w:val="99"/>
    <w:unhideWhenUsed/>
    <w:rsid w:val="001D5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FollowedHyperlink"/>
    <w:basedOn w:val="a0"/>
    <w:rsid w:val="009522F8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DE7863"/>
    <w:pPr>
      <w:ind w:left="720"/>
      <w:contextualSpacing/>
    </w:pPr>
  </w:style>
  <w:style w:type="character" w:customStyle="1" w:styleId="apple-converted-space">
    <w:name w:val="apple-converted-space"/>
    <w:basedOn w:val="a0"/>
    <w:rsid w:val="0087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bao-racing.com/products_OffRoad_buffya1.php?id=152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obao-racing.com/products_OffRoad_buffya1.php?id=1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139</Words>
  <Characters>797</Characters>
  <Application>Microsoft Office Word</Application>
  <DocSecurity>0</DocSecurity>
  <Lines>6</Lines>
  <Paragraphs>1</Paragraphs>
  <ScaleCrop>false</ScaleCrop>
  <Company>MC SYSTEM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11</cp:revision>
  <cp:lastPrinted>2014-04-01T06:02:00Z</cp:lastPrinted>
  <dcterms:created xsi:type="dcterms:W3CDTF">2014-04-15T06:15:00Z</dcterms:created>
  <dcterms:modified xsi:type="dcterms:W3CDTF">2014-04-24T03:31:00Z</dcterms:modified>
</cp:coreProperties>
</file>